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B7" w:rsidRDefault="000058B7" w:rsidP="008F64A6">
      <w:pPr>
        <w:jc w:val="center"/>
        <w:rPr>
          <w:rFonts w:eastAsia="Times New Roman"/>
          <w:b/>
          <w:bCs/>
          <w:sz w:val="44"/>
        </w:rPr>
      </w:pPr>
    </w:p>
    <w:p w:rsidR="000058B7" w:rsidRDefault="000058B7" w:rsidP="008F64A6">
      <w:pPr>
        <w:jc w:val="center"/>
        <w:rPr>
          <w:rFonts w:eastAsia="Times New Roman"/>
          <w:b/>
          <w:bCs/>
          <w:sz w:val="44"/>
        </w:rPr>
      </w:pPr>
      <w:r w:rsidRPr="003751F6">
        <w:rPr>
          <w:rFonts w:eastAsia="Times New Roman"/>
          <w:b/>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biao3" style="width:190.5pt;height:44.25pt;visibility:visible">
            <v:imagedata r:id="rId7" o:title="" grayscale="t" bilevel="t"/>
          </v:shape>
        </w:pict>
      </w:r>
    </w:p>
    <w:p w:rsidR="000058B7" w:rsidRDefault="000058B7" w:rsidP="008F64A6">
      <w:pPr>
        <w:jc w:val="center"/>
        <w:rPr>
          <w:rFonts w:eastAsia="Times New Roman"/>
          <w:sz w:val="18"/>
          <w:szCs w:val="18"/>
        </w:rPr>
      </w:pPr>
    </w:p>
    <w:p w:rsidR="000058B7" w:rsidRDefault="000058B7" w:rsidP="008F64A6">
      <w:pPr>
        <w:spacing w:line="600" w:lineRule="exact"/>
        <w:jc w:val="center"/>
        <w:rPr>
          <w:rFonts w:eastAsia="Times New Roman"/>
          <w:b/>
          <w:bCs/>
          <w:sz w:val="44"/>
        </w:rPr>
      </w:pPr>
      <w:r>
        <w:rPr>
          <w:rFonts w:ascii="宋体" w:eastAsia="宋体" w:hAnsi="宋体" w:cs="宋体" w:hint="eastAsia"/>
          <w:b/>
          <w:bCs/>
          <w:sz w:val="44"/>
        </w:rPr>
        <w:t>申请新增招收学术学位硕士研究生指导教师</w:t>
      </w:r>
    </w:p>
    <w:p w:rsidR="000058B7" w:rsidRDefault="000058B7" w:rsidP="008F64A6">
      <w:pPr>
        <w:spacing w:line="600" w:lineRule="exact"/>
        <w:jc w:val="center"/>
        <w:rPr>
          <w:rFonts w:ascii="KaiTi_GB2312" w:eastAsia="Times New Roman"/>
          <w:b/>
          <w:bCs/>
          <w:sz w:val="52"/>
          <w:szCs w:val="52"/>
        </w:rPr>
      </w:pPr>
      <w:r>
        <w:rPr>
          <w:rFonts w:ascii="KaiTi_GB2312" w:eastAsia="Times New Roman"/>
          <w:b/>
          <w:bCs/>
          <w:sz w:val="52"/>
          <w:szCs w:val="52"/>
        </w:rPr>
        <w:t>简</w:t>
      </w:r>
      <w:r>
        <w:rPr>
          <w:rFonts w:ascii="KaiTi_GB2312" w:eastAsia="Times New Roman"/>
          <w:b/>
          <w:bCs/>
          <w:sz w:val="52"/>
          <w:szCs w:val="52"/>
        </w:rPr>
        <w:t xml:space="preserve">  </w:t>
      </w:r>
      <w:r>
        <w:rPr>
          <w:rFonts w:ascii="KaiTi_GB2312" w:eastAsia="Times New Roman"/>
          <w:b/>
          <w:bCs/>
          <w:sz w:val="52"/>
          <w:szCs w:val="52"/>
        </w:rPr>
        <w:t>况</w:t>
      </w:r>
      <w:r>
        <w:rPr>
          <w:rFonts w:ascii="KaiTi_GB2312" w:eastAsia="Times New Roman"/>
          <w:b/>
          <w:bCs/>
          <w:sz w:val="52"/>
          <w:szCs w:val="52"/>
        </w:rPr>
        <w:t xml:space="preserve">  </w:t>
      </w:r>
      <w:r>
        <w:rPr>
          <w:rFonts w:ascii="KaiTi_GB2312" w:eastAsia="Times New Roman"/>
          <w:b/>
          <w:bCs/>
          <w:sz w:val="52"/>
          <w:szCs w:val="52"/>
        </w:rPr>
        <w:t>表</w:t>
      </w:r>
    </w:p>
    <w:p w:rsidR="000058B7" w:rsidRDefault="000058B7" w:rsidP="008F64A6">
      <w:pPr>
        <w:spacing w:line="460" w:lineRule="exact"/>
        <w:rPr>
          <w:rFonts w:eastAsia="Times New Roman"/>
        </w:rPr>
      </w:pPr>
    </w:p>
    <w:p w:rsidR="000058B7" w:rsidRDefault="000058B7" w:rsidP="008F64A6">
      <w:pPr>
        <w:rPr>
          <w:rFonts w:eastAsia="Times New Roman"/>
        </w:rPr>
      </w:pPr>
    </w:p>
    <w:p w:rsidR="000058B7" w:rsidRDefault="000058B7" w:rsidP="008F64A6">
      <w:pPr>
        <w:rPr>
          <w:rFonts w:eastAsia="Times New Roman"/>
        </w:rPr>
      </w:pPr>
    </w:p>
    <w:p w:rsidR="000058B7" w:rsidRDefault="000058B7" w:rsidP="008F64A6">
      <w:pPr>
        <w:rPr>
          <w:rFonts w:eastAsia="Times New Roman"/>
        </w:rPr>
      </w:pPr>
    </w:p>
    <w:p w:rsidR="000058B7" w:rsidRDefault="000058B7" w:rsidP="007234B2">
      <w:pPr>
        <w:spacing w:line="500" w:lineRule="exact"/>
        <w:ind w:firstLineChars="400" w:firstLine="31680"/>
        <w:rPr>
          <w:rFonts w:eastAsia="Times New Roman"/>
          <w:b/>
          <w:bCs/>
          <w:sz w:val="28"/>
          <w:szCs w:val="28"/>
          <w:u w:val="single"/>
        </w:rPr>
      </w:pPr>
      <w:r>
        <w:rPr>
          <w:rFonts w:ascii="宋体" w:eastAsia="宋体" w:hAnsi="宋体" w:cs="宋体" w:hint="eastAsia"/>
          <w:b/>
          <w:bCs/>
          <w:sz w:val="28"/>
          <w:szCs w:val="28"/>
        </w:rPr>
        <w:t>学</w:t>
      </w:r>
      <w:r>
        <w:rPr>
          <w:rFonts w:eastAsia="Times New Roman"/>
          <w:b/>
          <w:bCs/>
          <w:sz w:val="28"/>
          <w:szCs w:val="28"/>
        </w:rPr>
        <w:t xml:space="preserve">  </w:t>
      </w:r>
      <w:r>
        <w:rPr>
          <w:rFonts w:ascii="宋体" w:eastAsia="宋体" w:hAnsi="宋体" w:cs="宋体" w:hint="eastAsia"/>
          <w:b/>
          <w:bCs/>
          <w:sz w:val="28"/>
          <w:szCs w:val="28"/>
        </w:rPr>
        <w:t>院</w:t>
      </w:r>
      <w:r>
        <w:rPr>
          <w:rFonts w:eastAsia="Times New Roman"/>
          <w:b/>
          <w:bCs/>
          <w:sz w:val="28"/>
          <w:szCs w:val="28"/>
        </w:rPr>
        <w:t xml:space="preserve">  </w:t>
      </w:r>
      <w:r>
        <w:rPr>
          <w:rFonts w:ascii="宋体" w:eastAsia="宋体" w:hAnsi="宋体" w:cs="宋体" w:hint="eastAsia"/>
          <w:b/>
          <w:bCs/>
          <w:sz w:val="28"/>
          <w:szCs w:val="28"/>
        </w:rPr>
        <w:t>名</w:t>
      </w:r>
      <w:r>
        <w:rPr>
          <w:rFonts w:eastAsia="Times New Roman"/>
          <w:b/>
          <w:bCs/>
          <w:sz w:val="28"/>
          <w:szCs w:val="28"/>
        </w:rPr>
        <w:t xml:space="preserve">  </w:t>
      </w:r>
      <w:r>
        <w:rPr>
          <w:rFonts w:ascii="宋体" w:eastAsia="宋体" w:hAnsi="宋体" w:cs="宋体" w:hint="eastAsia"/>
          <w:b/>
          <w:bCs/>
          <w:sz w:val="28"/>
          <w:szCs w:val="28"/>
        </w:rPr>
        <w:t>称：</w:t>
      </w:r>
      <w:r>
        <w:rPr>
          <w:rFonts w:eastAsia="Times New Roman"/>
          <w:b/>
          <w:bCs/>
          <w:sz w:val="28"/>
          <w:szCs w:val="28"/>
          <w:u w:val="single"/>
        </w:rPr>
        <w:t xml:space="preserve">        </w:t>
      </w:r>
      <w:r w:rsidRPr="00B10C07">
        <w:rPr>
          <w:rFonts w:eastAsia="Times New Roman"/>
          <w:b/>
          <w:bCs/>
          <w:sz w:val="28"/>
          <w:szCs w:val="28"/>
          <w:u w:val="single"/>
        </w:rPr>
        <w:t xml:space="preserve">  </w:t>
      </w:r>
      <w:r w:rsidRPr="00B10C07">
        <w:rPr>
          <w:rFonts w:ascii="宋体" w:eastAsia="宋体" w:hAnsi="宋体" w:cs="宋体" w:hint="eastAsia"/>
          <w:b/>
          <w:bCs/>
          <w:sz w:val="28"/>
          <w:szCs w:val="28"/>
          <w:u w:val="single"/>
        </w:rPr>
        <w:t>地理科学学院</w:t>
      </w:r>
      <w:r w:rsidRPr="00B10C07">
        <w:rPr>
          <w:rFonts w:eastAsia="Times New Roman"/>
          <w:b/>
          <w:bCs/>
          <w:sz w:val="28"/>
          <w:szCs w:val="28"/>
          <w:u w:val="single"/>
        </w:rPr>
        <w:t xml:space="preserve">     </w:t>
      </w:r>
      <w:r>
        <w:rPr>
          <w:rFonts w:eastAsia="Times New Roman"/>
          <w:b/>
          <w:bCs/>
          <w:sz w:val="28"/>
          <w:szCs w:val="28"/>
          <w:u w:val="single"/>
        </w:rPr>
        <w:t xml:space="preserve">        </w:t>
      </w:r>
    </w:p>
    <w:p w:rsidR="000058B7" w:rsidRDefault="000058B7" w:rsidP="008F64A6">
      <w:pPr>
        <w:spacing w:line="500" w:lineRule="exact"/>
        <w:rPr>
          <w:rFonts w:eastAsia="Times New Roman"/>
          <w:sz w:val="28"/>
          <w:szCs w:val="28"/>
        </w:rPr>
      </w:pPr>
    </w:p>
    <w:p w:rsidR="000058B7" w:rsidRPr="002372A7" w:rsidRDefault="000058B7" w:rsidP="007234B2">
      <w:pPr>
        <w:spacing w:line="500" w:lineRule="exact"/>
        <w:ind w:firstLineChars="400" w:firstLine="31680"/>
        <w:rPr>
          <w:rFonts w:eastAsia="宋体"/>
          <w:b/>
          <w:bCs/>
          <w:sz w:val="28"/>
          <w:szCs w:val="28"/>
          <w:u w:val="single"/>
          <w:lang w:eastAsia="zh-TW"/>
        </w:rPr>
      </w:pPr>
      <w:r>
        <w:rPr>
          <w:rFonts w:ascii="宋体" w:eastAsia="宋体" w:hAnsi="宋体" w:cs="宋体" w:hint="eastAsia"/>
          <w:b/>
          <w:bCs/>
          <w:sz w:val="28"/>
          <w:szCs w:val="28"/>
        </w:rPr>
        <w:t>学科、专业名称：</w:t>
      </w:r>
      <w:r>
        <w:rPr>
          <w:rFonts w:eastAsia="Times New Roman"/>
          <w:b/>
          <w:bCs/>
          <w:sz w:val="28"/>
          <w:szCs w:val="28"/>
          <w:u w:val="single"/>
        </w:rPr>
        <w:t xml:space="preserve">      </w:t>
      </w:r>
      <w:r w:rsidRPr="00B10C07">
        <w:rPr>
          <w:rFonts w:eastAsia="Times New Roman"/>
          <w:b/>
          <w:bCs/>
          <w:sz w:val="28"/>
          <w:szCs w:val="28"/>
          <w:u w:val="single"/>
        </w:rPr>
        <w:t xml:space="preserve"> </w:t>
      </w:r>
      <w:r>
        <w:rPr>
          <w:rFonts w:eastAsia="Times New Roman"/>
          <w:b/>
          <w:bCs/>
          <w:sz w:val="28"/>
          <w:szCs w:val="28"/>
          <w:u w:val="single"/>
        </w:rPr>
        <w:t xml:space="preserve">  </w:t>
      </w:r>
      <w:r>
        <w:rPr>
          <w:rFonts w:eastAsia="宋体" w:hint="eastAsia"/>
          <w:b/>
          <w:bCs/>
          <w:sz w:val="28"/>
          <w:szCs w:val="28"/>
          <w:u w:val="single"/>
        </w:rPr>
        <w:t>理学、</w:t>
      </w:r>
      <w:r>
        <w:rPr>
          <w:rFonts w:ascii="宋体" w:eastAsia="宋体" w:hAnsi="宋体" w:cs="宋体" w:hint="eastAsia"/>
          <w:b/>
          <w:bCs/>
          <w:sz w:val="28"/>
          <w:szCs w:val="28"/>
          <w:u w:val="single"/>
        </w:rPr>
        <w:t>生态学</w:t>
      </w:r>
      <w:r>
        <w:rPr>
          <w:rFonts w:eastAsia="Times New Roman"/>
          <w:b/>
          <w:bCs/>
          <w:sz w:val="28"/>
          <w:szCs w:val="28"/>
          <w:u w:val="single"/>
        </w:rPr>
        <w:t xml:space="preserve">     </w:t>
      </w:r>
      <w:r w:rsidRPr="00B10C07">
        <w:rPr>
          <w:rFonts w:eastAsia="Times New Roman"/>
          <w:b/>
          <w:bCs/>
          <w:sz w:val="28"/>
          <w:szCs w:val="28"/>
          <w:u w:val="single"/>
        </w:rPr>
        <w:t xml:space="preserve">  </w:t>
      </w:r>
      <w:r>
        <w:rPr>
          <w:rFonts w:eastAsia="Times New Roman"/>
          <w:b/>
          <w:bCs/>
          <w:sz w:val="28"/>
          <w:szCs w:val="28"/>
          <w:u w:val="single"/>
        </w:rPr>
        <w:t xml:space="preserve"> </w:t>
      </w:r>
      <w:r>
        <w:rPr>
          <w:b/>
          <w:bCs/>
          <w:sz w:val="28"/>
          <w:szCs w:val="28"/>
          <w:u w:val="single"/>
          <w:lang w:eastAsia="zh-TW"/>
        </w:rPr>
        <w:t xml:space="preserve"> </w:t>
      </w:r>
      <w:r>
        <w:rPr>
          <w:rFonts w:eastAsia="Times New Roman"/>
          <w:b/>
          <w:bCs/>
          <w:sz w:val="28"/>
          <w:szCs w:val="28"/>
          <w:u w:val="single"/>
        </w:rPr>
        <w:t xml:space="preserve">    </w:t>
      </w:r>
    </w:p>
    <w:p w:rsidR="000058B7" w:rsidRPr="005530FF" w:rsidRDefault="000058B7" w:rsidP="007234B2">
      <w:pPr>
        <w:spacing w:line="500" w:lineRule="exact"/>
        <w:ind w:firstLineChars="400" w:firstLine="31680"/>
        <w:rPr>
          <w:rFonts w:eastAsia="Times New Roman"/>
          <w:b/>
          <w:bCs/>
          <w:sz w:val="28"/>
          <w:szCs w:val="28"/>
          <w:u w:val="single"/>
        </w:rPr>
      </w:pPr>
    </w:p>
    <w:p w:rsidR="000058B7" w:rsidRPr="002372A7" w:rsidRDefault="000058B7" w:rsidP="007234B2">
      <w:pPr>
        <w:spacing w:line="500" w:lineRule="exact"/>
        <w:ind w:firstLineChars="400" w:firstLine="31680"/>
        <w:rPr>
          <w:rFonts w:eastAsia="宋体"/>
          <w:b/>
          <w:bCs/>
          <w:sz w:val="28"/>
          <w:szCs w:val="28"/>
          <w:u w:val="single"/>
        </w:rPr>
      </w:pPr>
      <w:r>
        <w:rPr>
          <w:rFonts w:ascii="宋体" w:eastAsia="宋体" w:hAnsi="宋体" w:cs="宋体" w:hint="eastAsia"/>
          <w:b/>
          <w:bCs/>
          <w:sz w:val="28"/>
          <w:szCs w:val="28"/>
        </w:rPr>
        <w:t>学科、专业代码：</w:t>
      </w:r>
      <w:r>
        <w:rPr>
          <w:rFonts w:eastAsia="Times New Roman"/>
          <w:b/>
          <w:bCs/>
          <w:sz w:val="28"/>
          <w:szCs w:val="28"/>
          <w:u w:val="single"/>
        </w:rPr>
        <w:t xml:space="preserve">           </w:t>
      </w:r>
      <w:r>
        <w:rPr>
          <w:rFonts w:eastAsia="宋体"/>
          <w:b/>
          <w:bCs/>
          <w:sz w:val="28"/>
          <w:szCs w:val="28"/>
          <w:u w:val="single"/>
        </w:rPr>
        <w:t>07</w:t>
      </w:r>
      <w:r>
        <w:rPr>
          <w:rFonts w:eastAsia="宋体" w:hint="eastAsia"/>
          <w:b/>
          <w:bCs/>
          <w:sz w:val="28"/>
          <w:szCs w:val="28"/>
          <w:u w:val="single"/>
        </w:rPr>
        <w:t>、</w:t>
      </w:r>
      <w:r>
        <w:rPr>
          <w:rFonts w:eastAsia="Times New Roman"/>
          <w:b/>
          <w:bCs/>
          <w:sz w:val="28"/>
          <w:szCs w:val="28"/>
          <w:u w:val="single"/>
        </w:rPr>
        <w:t xml:space="preserve">071300              </w:t>
      </w:r>
    </w:p>
    <w:p w:rsidR="000058B7" w:rsidRDefault="000058B7" w:rsidP="008F64A6">
      <w:pPr>
        <w:spacing w:line="500" w:lineRule="exact"/>
        <w:rPr>
          <w:rFonts w:eastAsia="Times New Roman"/>
          <w:sz w:val="28"/>
          <w:szCs w:val="28"/>
        </w:rPr>
      </w:pPr>
    </w:p>
    <w:p w:rsidR="000058B7" w:rsidRDefault="000058B7" w:rsidP="007234B2">
      <w:pPr>
        <w:spacing w:line="500" w:lineRule="exact"/>
        <w:ind w:firstLineChars="400" w:firstLine="31680"/>
        <w:rPr>
          <w:rFonts w:eastAsia="Times New Roman"/>
          <w:b/>
          <w:bCs/>
          <w:sz w:val="28"/>
          <w:szCs w:val="28"/>
          <w:u w:val="single"/>
        </w:rPr>
      </w:pPr>
      <w:r>
        <w:rPr>
          <w:rFonts w:ascii="宋体" w:eastAsia="宋体" w:hAnsi="宋体" w:cs="宋体" w:hint="eastAsia"/>
          <w:b/>
          <w:bCs/>
          <w:sz w:val="28"/>
          <w:szCs w:val="28"/>
        </w:rPr>
        <w:t>研</w:t>
      </w:r>
      <w:r>
        <w:rPr>
          <w:rFonts w:eastAsia="Times New Roman"/>
          <w:b/>
          <w:bCs/>
          <w:sz w:val="28"/>
          <w:szCs w:val="28"/>
        </w:rPr>
        <w:t xml:space="preserve">  </w:t>
      </w:r>
      <w:r>
        <w:rPr>
          <w:rFonts w:ascii="宋体" w:eastAsia="宋体" w:hAnsi="宋体" w:cs="宋体" w:hint="eastAsia"/>
          <w:b/>
          <w:bCs/>
          <w:sz w:val="28"/>
          <w:szCs w:val="28"/>
        </w:rPr>
        <w:t>究</w:t>
      </w:r>
      <w:r>
        <w:rPr>
          <w:rFonts w:eastAsia="Times New Roman"/>
          <w:b/>
          <w:bCs/>
          <w:sz w:val="28"/>
          <w:szCs w:val="28"/>
        </w:rPr>
        <w:t xml:space="preserve">  </w:t>
      </w:r>
      <w:r>
        <w:rPr>
          <w:rFonts w:ascii="宋体" w:eastAsia="宋体" w:hAnsi="宋体" w:cs="宋体" w:hint="eastAsia"/>
          <w:b/>
          <w:bCs/>
          <w:sz w:val="28"/>
          <w:szCs w:val="28"/>
        </w:rPr>
        <w:t>方</w:t>
      </w:r>
      <w:r>
        <w:rPr>
          <w:rFonts w:eastAsia="Times New Roman"/>
          <w:b/>
          <w:bCs/>
          <w:sz w:val="28"/>
          <w:szCs w:val="28"/>
        </w:rPr>
        <w:t xml:space="preserve">  </w:t>
      </w:r>
      <w:r>
        <w:rPr>
          <w:rFonts w:ascii="宋体" w:eastAsia="宋体" w:hAnsi="宋体" w:cs="宋体" w:hint="eastAsia"/>
          <w:b/>
          <w:bCs/>
          <w:sz w:val="28"/>
          <w:szCs w:val="28"/>
        </w:rPr>
        <w:t>向：</w:t>
      </w:r>
      <w:r>
        <w:rPr>
          <w:rFonts w:eastAsia="Times New Roman"/>
          <w:b/>
          <w:bCs/>
          <w:sz w:val="28"/>
          <w:szCs w:val="28"/>
          <w:u w:val="single"/>
        </w:rPr>
        <w:t xml:space="preserve">      </w:t>
      </w:r>
      <w:r w:rsidRPr="00336F6D">
        <w:rPr>
          <w:rFonts w:eastAsia="Times New Roman"/>
          <w:b/>
          <w:bCs/>
          <w:sz w:val="28"/>
          <w:szCs w:val="28"/>
          <w:u w:val="single"/>
        </w:rPr>
        <w:t xml:space="preserve">    </w:t>
      </w:r>
      <w:r>
        <w:rPr>
          <w:rFonts w:ascii="宋体" w:eastAsia="宋体" w:hAnsi="宋体" w:cs="宋体" w:hint="eastAsia"/>
          <w:b/>
          <w:bCs/>
          <w:sz w:val="28"/>
          <w:szCs w:val="28"/>
          <w:u w:val="single"/>
        </w:rPr>
        <w:t>生态与环境</w:t>
      </w:r>
      <w:r>
        <w:rPr>
          <w:rFonts w:eastAsia="Times New Roman"/>
          <w:b/>
          <w:bCs/>
          <w:sz w:val="28"/>
          <w:szCs w:val="28"/>
          <w:u w:val="single"/>
        </w:rPr>
        <w:t xml:space="preserve">   </w:t>
      </w:r>
      <w:r w:rsidRPr="00336F6D">
        <w:rPr>
          <w:rFonts w:eastAsia="Times New Roman"/>
          <w:b/>
          <w:bCs/>
          <w:sz w:val="28"/>
          <w:szCs w:val="28"/>
          <w:u w:val="single"/>
        </w:rPr>
        <w:t xml:space="preserve">   </w:t>
      </w:r>
      <w:r>
        <w:rPr>
          <w:rFonts w:eastAsia="Times New Roman"/>
          <w:b/>
          <w:bCs/>
          <w:sz w:val="28"/>
          <w:szCs w:val="28"/>
          <w:u w:val="single"/>
        </w:rPr>
        <w:t xml:space="preserve">         </w:t>
      </w:r>
    </w:p>
    <w:p w:rsidR="000058B7" w:rsidRPr="005530FF" w:rsidRDefault="000058B7" w:rsidP="008F64A6">
      <w:pPr>
        <w:spacing w:line="500" w:lineRule="exact"/>
        <w:rPr>
          <w:rFonts w:eastAsia="Times New Roman"/>
          <w:sz w:val="28"/>
          <w:szCs w:val="28"/>
        </w:rPr>
      </w:pPr>
    </w:p>
    <w:p w:rsidR="000058B7" w:rsidRDefault="000058B7" w:rsidP="007234B2">
      <w:pPr>
        <w:spacing w:line="500" w:lineRule="exact"/>
        <w:ind w:firstLineChars="400" w:firstLine="31680"/>
        <w:rPr>
          <w:rFonts w:eastAsia="Times New Roman"/>
          <w:b/>
          <w:bCs/>
          <w:sz w:val="28"/>
          <w:szCs w:val="28"/>
        </w:rPr>
      </w:pPr>
      <w:r>
        <w:rPr>
          <w:rFonts w:ascii="宋体" w:eastAsia="宋体" w:hAnsi="宋体" w:cs="宋体" w:hint="eastAsia"/>
          <w:b/>
          <w:bCs/>
          <w:sz w:val="28"/>
          <w:szCs w:val="28"/>
        </w:rPr>
        <w:t>申</w:t>
      </w:r>
      <w:r>
        <w:rPr>
          <w:rFonts w:eastAsia="Times New Roman"/>
          <w:b/>
          <w:bCs/>
          <w:sz w:val="28"/>
          <w:szCs w:val="28"/>
        </w:rPr>
        <w:t xml:space="preserve"> </w:t>
      </w:r>
      <w:r>
        <w:rPr>
          <w:rFonts w:ascii="宋体" w:eastAsia="宋体" w:hAnsi="宋体" w:cs="宋体" w:hint="eastAsia"/>
          <w:b/>
          <w:bCs/>
          <w:sz w:val="28"/>
          <w:szCs w:val="28"/>
        </w:rPr>
        <w:t>请</w:t>
      </w:r>
      <w:r>
        <w:rPr>
          <w:rFonts w:eastAsia="Times New Roman"/>
          <w:b/>
          <w:bCs/>
          <w:sz w:val="28"/>
          <w:szCs w:val="28"/>
        </w:rPr>
        <w:t xml:space="preserve"> </w:t>
      </w:r>
      <w:r>
        <w:rPr>
          <w:rFonts w:ascii="宋体" w:eastAsia="宋体" w:hAnsi="宋体" w:cs="宋体" w:hint="eastAsia"/>
          <w:b/>
          <w:bCs/>
          <w:sz w:val="28"/>
          <w:szCs w:val="28"/>
        </w:rPr>
        <w:t>人</w:t>
      </w:r>
      <w:r>
        <w:rPr>
          <w:rFonts w:eastAsia="Times New Roman"/>
          <w:b/>
          <w:bCs/>
          <w:sz w:val="28"/>
          <w:szCs w:val="28"/>
        </w:rPr>
        <w:t xml:space="preserve"> </w:t>
      </w:r>
      <w:r>
        <w:rPr>
          <w:rFonts w:ascii="宋体" w:eastAsia="宋体" w:hAnsi="宋体" w:cs="宋体" w:hint="eastAsia"/>
          <w:b/>
          <w:bCs/>
          <w:sz w:val="28"/>
          <w:szCs w:val="28"/>
        </w:rPr>
        <w:t>姓</w:t>
      </w:r>
      <w:r>
        <w:rPr>
          <w:rFonts w:eastAsia="Times New Roman"/>
          <w:b/>
          <w:bCs/>
          <w:sz w:val="28"/>
          <w:szCs w:val="28"/>
        </w:rPr>
        <w:t xml:space="preserve"> </w:t>
      </w:r>
      <w:r>
        <w:rPr>
          <w:rFonts w:ascii="宋体" w:eastAsia="宋体" w:hAnsi="宋体" w:cs="宋体" w:hint="eastAsia"/>
          <w:b/>
          <w:bCs/>
          <w:sz w:val="28"/>
          <w:szCs w:val="28"/>
        </w:rPr>
        <w:t>名：</w:t>
      </w:r>
      <w:r>
        <w:rPr>
          <w:rFonts w:eastAsia="Times New Roman"/>
          <w:b/>
          <w:bCs/>
          <w:sz w:val="28"/>
          <w:szCs w:val="28"/>
          <w:u w:val="single"/>
        </w:rPr>
        <w:t xml:space="preserve">           </w:t>
      </w:r>
      <w:r w:rsidRPr="00EC4CCA">
        <w:rPr>
          <w:rFonts w:ascii="宋体" w:eastAsia="宋体" w:hAnsi="宋体" w:cs="宋体" w:hint="eastAsia"/>
          <w:b/>
          <w:bCs/>
          <w:sz w:val="28"/>
          <w:szCs w:val="28"/>
          <w:u w:val="single"/>
        </w:rPr>
        <w:t>陈岳民</w:t>
      </w:r>
      <w:r>
        <w:rPr>
          <w:rFonts w:eastAsia="Times New Roman"/>
          <w:b/>
          <w:bCs/>
          <w:sz w:val="28"/>
          <w:szCs w:val="28"/>
          <w:u w:val="single"/>
        </w:rPr>
        <w:t xml:space="preserve">                   </w:t>
      </w:r>
    </w:p>
    <w:p w:rsidR="000058B7" w:rsidRDefault="000058B7" w:rsidP="007234B2">
      <w:pPr>
        <w:spacing w:line="500" w:lineRule="exact"/>
        <w:ind w:firstLineChars="400" w:firstLine="31680"/>
        <w:rPr>
          <w:rFonts w:eastAsia="Times New Roman"/>
          <w:b/>
          <w:bCs/>
          <w:sz w:val="28"/>
          <w:szCs w:val="28"/>
        </w:rPr>
      </w:pPr>
    </w:p>
    <w:p w:rsidR="000058B7" w:rsidRDefault="000058B7" w:rsidP="007234B2">
      <w:pPr>
        <w:spacing w:line="500" w:lineRule="exact"/>
        <w:ind w:firstLineChars="400" w:firstLine="31680"/>
        <w:rPr>
          <w:rFonts w:eastAsia="Times New Roman"/>
          <w:b/>
          <w:bCs/>
          <w:sz w:val="28"/>
          <w:szCs w:val="28"/>
          <w:u w:val="single"/>
        </w:rPr>
      </w:pPr>
    </w:p>
    <w:p w:rsidR="000058B7" w:rsidRDefault="000058B7" w:rsidP="007234B2">
      <w:pPr>
        <w:spacing w:line="500" w:lineRule="exact"/>
        <w:ind w:firstLineChars="400" w:firstLine="31680"/>
        <w:rPr>
          <w:rFonts w:eastAsia="Times New Roman"/>
          <w:b/>
          <w:bCs/>
          <w:sz w:val="28"/>
          <w:szCs w:val="28"/>
          <w:u w:val="single"/>
        </w:rPr>
      </w:pPr>
    </w:p>
    <w:p w:rsidR="000058B7" w:rsidRDefault="000058B7" w:rsidP="008F64A6">
      <w:pPr>
        <w:rPr>
          <w:rFonts w:eastAsia="Times New Roman"/>
          <w:b/>
          <w:bCs/>
        </w:rPr>
      </w:pPr>
    </w:p>
    <w:p w:rsidR="000058B7" w:rsidRDefault="000058B7" w:rsidP="008F64A6">
      <w:pPr>
        <w:rPr>
          <w:rFonts w:eastAsia="Times New Roman"/>
        </w:rPr>
      </w:pPr>
    </w:p>
    <w:p w:rsidR="000058B7" w:rsidRDefault="000058B7" w:rsidP="008F64A6">
      <w:pPr>
        <w:rPr>
          <w:rFonts w:eastAsia="Times New Roman"/>
        </w:rPr>
      </w:pPr>
    </w:p>
    <w:p w:rsidR="000058B7" w:rsidRPr="00EC4CCA" w:rsidRDefault="000058B7" w:rsidP="008F64A6">
      <w:pPr>
        <w:rPr>
          <w:lang w:eastAsia="zh-TW"/>
        </w:rPr>
      </w:pPr>
    </w:p>
    <w:p w:rsidR="000058B7" w:rsidRDefault="000058B7" w:rsidP="008F64A6">
      <w:pPr>
        <w:spacing w:line="380" w:lineRule="exact"/>
        <w:jc w:val="center"/>
        <w:rPr>
          <w:rFonts w:ascii="KaiTi_GB2312" w:eastAsia="Times New Roman"/>
          <w:b/>
          <w:bCs/>
          <w:sz w:val="28"/>
        </w:rPr>
      </w:pPr>
      <w:r>
        <w:rPr>
          <w:rFonts w:ascii="KaiTi_GB2312" w:eastAsia="Times New Roman"/>
          <w:b/>
          <w:bCs/>
          <w:sz w:val="28"/>
        </w:rPr>
        <w:t>福建师范大学学位评定委员会办公室</w:t>
      </w:r>
      <w:r>
        <w:rPr>
          <w:rFonts w:ascii="KaiTi_GB2312" w:eastAsia="Times New Roman"/>
          <w:b/>
          <w:bCs/>
          <w:sz w:val="28"/>
        </w:rPr>
        <w:t xml:space="preserve">  </w:t>
      </w:r>
      <w:r>
        <w:rPr>
          <w:rFonts w:ascii="KaiTi_GB2312" w:eastAsia="Times New Roman"/>
          <w:b/>
          <w:bCs/>
          <w:sz w:val="28"/>
        </w:rPr>
        <w:t>制表</w:t>
      </w:r>
    </w:p>
    <w:p w:rsidR="000058B7" w:rsidRDefault="000058B7" w:rsidP="008F64A6">
      <w:pPr>
        <w:rPr>
          <w:rFonts w:eastAsia="Times New Roman"/>
        </w:rPr>
      </w:pPr>
    </w:p>
    <w:p w:rsidR="000058B7" w:rsidRDefault="000058B7" w:rsidP="007234B2">
      <w:pPr>
        <w:spacing w:line="380" w:lineRule="exact"/>
        <w:ind w:firstLineChars="1090" w:firstLine="31680"/>
        <w:rPr>
          <w:rFonts w:ascii="KaiTi_GB2312" w:eastAsia="Times New Roman"/>
          <w:b/>
          <w:bCs/>
          <w:sz w:val="28"/>
        </w:rPr>
      </w:pPr>
      <w:smartTag w:uri="urn:schemas-microsoft-com:office:smarttags" w:element="chsdate">
        <w:smartTagPr>
          <w:attr w:name="IsROCDate" w:val="False"/>
          <w:attr w:name="IsLunarDate" w:val="False"/>
          <w:attr w:name="Day" w:val="28"/>
          <w:attr w:name="Month" w:val="4"/>
          <w:attr w:name="Year" w:val="2017"/>
        </w:smartTagPr>
        <w:r>
          <w:rPr>
            <w:rFonts w:ascii="KaiTi_GB2312" w:eastAsia="Times New Roman"/>
            <w:b/>
            <w:bCs/>
            <w:sz w:val="28"/>
          </w:rPr>
          <w:t>2017</w:t>
        </w:r>
        <w:r>
          <w:rPr>
            <w:rFonts w:ascii="KaiTi_GB2312" w:eastAsia="Times New Roman"/>
            <w:b/>
            <w:bCs/>
            <w:sz w:val="28"/>
          </w:rPr>
          <w:t>年</w:t>
        </w:r>
        <w:r>
          <w:rPr>
            <w:rFonts w:ascii="KaiTi_GB2312" w:eastAsia="Times New Roman"/>
            <w:b/>
            <w:bCs/>
            <w:sz w:val="28"/>
          </w:rPr>
          <w:t xml:space="preserve"> </w:t>
        </w:r>
        <w:r>
          <w:rPr>
            <w:rFonts w:ascii="KaiTi_GB2312"/>
            <w:b/>
            <w:bCs/>
            <w:sz w:val="28"/>
            <w:lang w:eastAsia="zh-TW"/>
          </w:rPr>
          <w:t>4</w:t>
        </w:r>
        <w:r>
          <w:rPr>
            <w:rFonts w:ascii="KaiTi_GB2312" w:eastAsia="Times New Roman"/>
            <w:b/>
            <w:bCs/>
            <w:sz w:val="28"/>
          </w:rPr>
          <w:t xml:space="preserve"> </w:t>
        </w:r>
        <w:r>
          <w:rPr>
            <w:rFonts w:ascii="KaiTi_GB2312" w:eastAsia="Times New Roman"/>
            <w:b/>
            <w:bCs/>
            <w:sz w:val="28"/>
          </w:rPr>
          <w:t>月</w:t>
        </w:r>
        <w:r>
          <w:rPr>
            <w:rFonts w:ascii="KaiTi_GB2312" w:eastAsia="Times New Roman"/>
            <w:b/>
            <w:bCs/>
            <w:sz w:val="28"/>
          </w:rPr>
          <w:t xml:space="preserve"> </w:t>
        </w:r>
      </w:smartTag>
      <w:r>
        <w:rPr>
          <w:rFonts w:ascii="KaiTi_GB2312" w:eastAsia="Times New Roman"/>
          <w:b/>
          <w:bCs/>
          <w:sz w:val="28"/>
        </w:rPr>
        <w:t xml:space="preserve">  </w:t>
      </w:r>
      <w:r>
        <w:rPr>
          <w:rFonts w:ascii="KaiTi_GB2312"/>
          <w:b/>
          <w:bCs/>
          <w:sz w:val="28"/>
          <w:lang w:eastAsia="zh-TW"/>
        </w:rPr>
        <w:t>28</w:t>
      </w:r>
      <w:r>
        <w:rPr>
          <w:rFonts w:ascii="KaiTi_GB2312" w:eastAsia="Times New Roman"/>
          <w:b/>
          <w:bCs/>
          <w:sz w:val="28"/>
        </w:rPr>
        <w:t xml:space="preserve"> </w:t>
      </w:r>
      <w:r>
        <w:rPr>
          <w:rFonts w:ascii="KaiTi_GB2312" w:eastAsia="Times New Roman"/>
          <w:b/>
          <w:bCs/>
          <w:sz w:val="28"/>
        </w:rPr>
        <w:t>日</w:t>
      </w:r>
      <w:r>
        <w:rPr>
          <w:rFonts w:ascii="KaiTi_GB2312" w:eastAsia="Times New Roman"/>
          <w:b/>
          <w:bCs/>
          <w:sz w:val="28"/>
        </w:rPr>
        <w:t xml:space="preserve">  </w:t>
      </w:r>
      <w:r>
        <w:rPr>
          <w:rFonts w:ascii="KaiTi_GB2312" w:eastAsia="Times New Roman"/>
          <w:b/>
          <w:bCs/>
          <w:sz w:val="28"/>
        </w:rPr>
        <w:t>填</w:t>
      </w:r>
    </w:p>
    <w:p w:rsidR="000058B7" w:rsidRDefault="000058B7" w:rsidP="002372A7">
      <w:pPr>
        <w:widowControl/>
        <w:jc w:val="left"/>
        <w:rPr>
          <w:rFonts w:eastAsia="Times New Roman"/>
        </w:rPr>
      </w:pPr>
      <w:r>
        <w:rPr>
          <w:rFonts w:ascii="KaiTi_GB2312" w:eastAsia="Times New Roman"/>
          <w:b/>
          <w:bCs/>
          <w:sz w:val="28"/>
        </w:rPr>
        <w:br w:type="page"/>
      </w:r>
    </w:p>
    <w:p w:rsidR="000058B7" w:rsidRDefault="000058B7" w:rsidP="008F64A6">
      <w:pPr>
        <w:jc w:val="center"/>
        <w:rPr>
          <w:rFonts w:eastAsia="Times New Roman"/>
          <w:b/>
          <w:bCs/>
          <w:sz w:val="36"/>
        </w:rPr>
      </w:pPr>
      <w:r>
        <w:rPr>
          <w:rFonts w:ascii="宋体" w:eastAsia="宋体" w:hAnsi="宋体" w:cs="宋体" w:hint="eastAsia"/>
          <w:b/>
          <w:bCs/>
          <w:sz w:val="36"/>
        </w:rPr>
        <w:t>填表说明</w:t>
      </w:r>
    </w:p>
    <w:p w:rsidR="000058B7" w:rsidRDefault="000058B7" w:rsidP="008F64A6">
      <w:pPr>
        <w:jc w:val="center"/>
        <w:rPr>
          <w:rFonts w:eastAsia="Times New Roman"/>
          <w:b/>
          <w:bCs/>
          <w:sz w:val="36"/>
        </w:rPr>
      </w:pPr>
    </w:p>
    <w:p w:rsidR="000058B7" w:rsidRDefault="000058B7" w:rsidP="007234B2">
      <w:pPr>
        <w:spacing w:line="500" w:lineRule="exact"/>
        <w:ind w:firstLineChars="200" w:firstLine="31680"/>
        <w:rPr>
          <w:rFonts w:ascii="FangSong_GB2312" w:eastAsia="Times New Roman"/>
          <w:sz w:val="28"/>
        </w:rPr>
      </w:pPr>
      <w:r>
        <w:rPr>
          <w:rFonts w:ascii="FangSong_GB2312" w:eastAsia="Times New Roman"/>
          <w:b/>
          <w:bCs/>
          <w:sz w:val="28"/>
        </w:rPr>
        <w:t>一、</w:t>
      </w:r>
      <w:r>
        <w:rPr>
          <w:rFonts w:ascii="FangSong_GB2312" w:eastAsia="Times New Roman"/>
          <w:sz w:val="28"/>
        </w:rPr>
        <w:t>本表所填写的内容必须实事求是，字迹要端正、清楚。</w:t>
      </w:r>
    </w:p>
    <w:p w:rsidR="000058B7" w:rsidRDefault="000058B7" w:rsidP="007234B2">
      <w:pPr>
        <w:spacing w:line="500" w:lineRule="exact"/>
        <w:ind w:firstLineChars="200" w:firstLine="31680"/>
        <w:rPr>
          <w:rFonts w:ascii="FangSong_GB2312" w:eastAsia="Times New Roman"/>
          <w:sz w:val="28"/>
        </w:rPr>
      </w:pPr>
      <w:r>
        <w:rPr>
          <w:rFonts w:ascii="FangSong_GB2312" w:eastAsia="Times New Roman"/>
          <w:b/>
          <w:bCs/>
          <w:sz w:val="28"/>
        </w:rPr>
        <w:t>二、</w:t>
      </w:r>
      <w:r>
        <w:rPr>
          <w:rFonts w:ascii="FangSong_GB2312" w:eastAsia="Times New Roman"/>
          <w:sz w:val="28"/>
        </w:rPr>
        <w:t>本表应由本人填写，不得代填。</w:t>
      </w:r>
    </w:p>
    <w:p w:rsidR="000058B7" w:rsidRDefault="000058B7" w:rsidP="007234B2">
      <w:pPr>
        <w:spacing w:line="500" w:lineRule="exact"/>
        <w:ind w:firstLineChars="200" w:firstLine="31680"/>
        <w:jc w:val="left"/>
        <w:rPr>
          <w:rFonts w:ascii="FangSong_GB2312" w:eastAsia="Times New Roman"/>
          <w:sz w:val="28"/>
        </w:rPr>
      </w:pPr>
      <w:r>
        <w:rPr>
          <w:rFonts w:ascii="FangSong_GB2312" w:eastAsia="Times New Roman"/>
          <w:sz w:val="28"/>
        </w:rPr>
        <w:t>三、本表封面“学科、专业名称”及“学科、专业代码”应按照《</w:t>
      </w:r>
      <w:r>
        <w:rPr>
          <w:rFonts w:ascii="FangSong_GB2312" w:eastAsia="Times New Roman" w:hAnsi="SimSun"/>
          <w:sz w:val="28"/>
          <w:szCs w:val="28"/>
        </w:rPr>
        <w:t>国务院学位委员会、教育部关于印发</w:t>
      </w:r>
      <w:r>
        <w:rPr>
          <w:rFonts w:ascii="FangSong_GB2312" w:eastAsia="Times New Roman" w:hAnsi="SimSun"/>
          <w:sz w:val="28"/>
          <w:szCs w:val="28"/>
        </w:rPr>
        <w:t>&lt;</w:t>
      </w:r>
      <w:r>
        <w:rPr>
          <w:rFonts w:ascii="FangSong_GB2312" w:eastAsia="Times New Roman" w:hAnsi="SimSun"/>
          <w:sz w:val="28"/>
          <w:szCs w:val="28"/>
        </w:rPr>
        <w:t>学位授予和人才培养学科目录（</w:t>
      </w:r>
      <w:r>
        <w:rPr>
          <w:rFonts w:ascii="FangSong_GB2312" w:eastAsia="Times New Roman" w:hAnsi="SimSun"/>
          <w:sz w:val="28"/>
          <w:szCs w:val="28"/>
        </w:rPr>
        <w:t>2011</w:t>
      </w:r>
      <w:r>
        <w:rPr>
          <w:rFonts w:ascii="FangSong_GB2312" w:eastAsia="Times New Roman" w:hAnsi="SimSun"/>
          <w:sz w:val="28"/>
          <w:szCs w:val="28"/>
        </w:rPr>
        <w:t>年）</w:t>
      </w:r>
      <w:r>
        <w:rPr>
          <w:rFonts w:ascii="FangSong_GB2312" w:eastAsia="Times New Roman" w:hAnsi="SimSun"/>
          <w:sz w:val="28"/>
          <w:szCs w:val="28"/>
        </w:rPr>
        <w:t>&gt;</w:t>
      </w:r>
      <w:r>
        <w:rPr>
          <w:rFonts w:ascii="FangSong_GB2312" w:eastAsia="Times New Roman" w:hAnsi="SimSun"/>
          <w:sz w:val="28"/>
          <w:szCs w:val="28"/>
        </w:rPr>
        <w:t>的通知</w:t>
      </w:r>
      <w:r>
        <w:rPr>
          <w:rFonts w:ascii="FangSong_GB2312" w:eastAsia="Times New Roman"/>
          <w:sz w:val="28"/>
        </w:rPr>
        <w:t>》的具体要求填写。</w:t>
      </w:r>
    </w:p>
    <w:p w:rsidR="000058B7" w:rsidRDefault="000058B7" w:rsidP="007234B2">
      <w:pPr>
        <w:spacing w:line="500" w:lineRule="exact"/>
        <w:ind w:firstLineChars="200" w:firstLine="31680"/>
        <w:rPr>
          <w:rFonts w:eastAsia="Times New Roman"/>
          <w:sz w:val="24"/>
        </w:rPr>
      </w:pPr>
      <w:r>
        <w:rPr>
          <w:rFonts w:ascii="FangSong_GB2312" w:eastAsia="Times New Roman"/>
          <w:b/>
          <w:bCs/>
          <w:sz w:val="28"/>
        </w:rPr>
        <w:t>四、</w:t>
      </w:r>
      <w:r>
        <w:rPr>
          <w:rFonts w:ascii="FangSong_GB2312" w:eastAsia="Times New Roman"/>
          <w:bCs/>
          <w:sz w:val="28"/>
        </w:rPr>
        <w:t>本表</w:t>
      </w:r>
      <w:r>
        <w:rPr>
          <w:rFonts w:ascii="FangSong_GB2312" w:eastAsia="Times New Roman"/>
          <w:sz w:val="28"/>
        </w:rPr>
        <w:t>“主要经历”一栏中的“任职”是指当时本人担任的专业技术职务（职称）和行政职务。</w:t>
      </w:r>
    </w:p>
    <w:p w:rsidR="000058B7" w:rsidRDefault="000058B7" w:rsidP="007234B2">
      <w:pPr>
        <w:spacing w:line="500" w:lineRule="exact"/>
        <w:ind w:firstLineChars="200" w:firstLine="31680"/>
        <w:rPr>
          <w:rFonts w:ascii="FangSong_GB2312" w:eastAsia="Times New Roman"/>
          <w:sz w:val="28"/>
        </w:rPr>
      </w:pPr>
      <w:r>
        <w:rPr>
          <w:rFonts w:ascii="FangSong_GB2312" w:eastAsia="Times New Roman"/>
          <w:b/>
          <w:bCs/>
          <w:sz w:val="28"/>
        </w:rPr>
        <w:t>五、</w:t>
      </w:r>
      <w:r>
        <w:rPr>
          <w:rFonts w:ascii="FangSong_GB2312" w:eastAsia="Times New Roman"/>
          <w:bCs/>
          <w:sz w:val="28"/>
        </w:rPr>
        <w:t>本表</w:t>
      </w:r>
      <w:r>
        <w:rPr>
          <w:rFonts w:ascii="FangSong_GB2312" w:eastAsia="Times New Roman"/>
          <w:sz w:val="28"/>
        </w:rPr>
        <w:t>“本人已经讲授过的研究生课程”和“本人拟开设的研究生课程</w:t>
      </w:r>
      <w:r>
        <w:rPr>
          <w:rFonts w:ascii="FangSong_GB2312" w:eastAsia="Times New Roman" w:hAnsi="SimSun"/>
          <w:sz w:val="28"/>
        </w:rPr>
        <w:t>”</w:t>
      </w:r>
      <w:r>
        <w:rPr>
          <w:rFonts w:ascii="FangSong_GB2312" w:eastAsia="Times New Roman" w:hAnsi="SimSun"/>
          <w:sz w:val="28"/>
        </w:rPr>
        <w:t>指曾经讲授或拟开设的硕士研究生专业</w:t>
      </w:r>
      <w:r>
        <w:rPr>
          <w:rFonts w:ascii="FangSong_GB2312" w:eastAsia="Times New Roman"/>
          <w:sz w:val="28"/>
        </w:rPr>
        <w:t>课程，</w:t>
      </w:r>
      <w:r>
        <w:rPr>
          <w:rFonts w:ascii="FangSong_GB2312" w:eastAsia="Times New Roman" w:hAnsi="SimSun"/>
          <w:sz w:val="28"/>
        </w:rPr>
        <w:t>应简明扼要地介绍本门研究生课程的主要内容、学时及相关的参考书目。</w:t>
      </w:r>
    </w:p>
    <w:p w:rsidR="000058B7" w:rsidRDefault="000058B7" w:rsidP="007234B2">
      <w:pPr>
        <w:spacing w:line="500" w:lineRule="exact"/>
        <w:ind w:firstLineChars="200" w:firstLine="31680"/>
        <w:rPr>
          <w:rFonts w:ascii="FangSong_GB2312" w:eastAsia="Times New Roman"/>
          <w:sz w:val="28"/>
        </w:rPr>
      </w:pPr>
      <w:r>
        <w:rPr>
          <w:rFonts w:ascii="FangSong_GB2312" w:eastAsia="Times New Roman"/>
          <w:b/>
          <w:bCs/>
          <w:sz w:val="28"/>
        </w:rPr>
        <w:t>六、</w:t>
      </w:r>
      <w:r>
        <w:rPr>
          <w:rFonts w:ascii="FangSong_GB2312" w:eastAsia="Times New Roman"/>
          <w:bCs/>
          <w:sz w:val="28"/>
        </w:rPr>
        <w:t>本表</w:t>
      </w:r>
      <w:r>
        <w:rPr>
          <w:rFonts w:ascii="FangSong_GB2312" w:eastAsia="Times New Roman"/>
          <w:sz w:val="28"/>
        </w:rPr>
        <w:t xml:space="preserve"> </w:t>
      </w:r>
      <w:r>
        <w:rPr>
          <w:rFonts w:ascii="FangSong_GB2312" w:eastAsia="Times New Roman"/>
          <w:sz w:val="28"/>
        </w:rPr>
        <w:t>“</w:t>
      </w:r>
      <w:r>
        <w:rPr>
          <w:rFonts w:ascii="FangSong_GB2312" w:eastAsia="Times New Roman" w:hAnsi="SimSun"/>
          <w:sz w:val="28"/>
        </w:rPr>
        <w:t>近五年科研成果获奖情况</w:t>
      </w:r>
      <w:r>
        <w:rPr>
          <w:rFonts w:ascii="FangSong_GB2312" w:eastAsia="Times New Roman" w:hAnsi="SimSun"/>
          <w:sz w:val="28"/>
        </w:rPr>
        <w:t>”</w:t>
      </w:r>
      <w:r>
        <w:rPr>
          <w:rFonts w:ascii="FangSong_GB2312" w:eastAsia="Times New Roman" w:hAnsi="SimSun"/>
          <w:sz w:val="28"/>
        </w:rPr>
        <w:t>，应填写获得国家级、省部级奖或厅局级的获奖奖项进行填写。</w:t>
      </w:r>
    </w:p>
    <w:p w:rsidR="000058B7" w:rsidRDefault="000058B7" w:rsidP="008F64A6">
      <w:pPr>
        <w:spacing w:line="500" w:lineRule="exact"/>
        <w:rPr>
          <w:rFonts w:ascii="FangSong_GB2312" w:eastAsia="Times New Roman"/>
          <w:sz w:val="28"/>
        </w:rPr>
      </w:pPr>
      <w:r>
        <w:rPr>
          <w:rFonts w:ascii="FangSong_GB2312" w:eastAsia="Times New Roman"/>
          <w:sz w:val="28"/>
        </w:rPr>
        <w:t xml:space="preserve">   </w:t>
      </w:r>
      <w:r>
        <w:rPr>
          <w:rFonts w:ascii="FangSong_GB2312" w:eastAsia="Times New Roman"/>
          <w:b/>
          <w:bCs/>
          <w:sz w:val="28"/>
        </w:rPr>
        <w:t xml:space="preserve"> </w:t>
      </w:r>
      <w:r>
        <w:rPr>
          <w:rFonts w:ascii="FangSong_GB2312" w:eastAsia="Times New Roman"/>
          <w:b/>
          <w:bCs/>
          <w:sz w:val="28"/>
        </w:rPr>
        <w:t>七、</w:t>
      </w:r>
      <w:r>
        <w:rPr>
          <w:rFonts w:ascii="FangSong_GB2312" w:eastAsia="Times New Roman"/>
          <w:bCs/>
          <w:sz w:val="28"/>
        </w:rPr>
        <w:t>本表</w:t>
      </w:r>
      <w:r>
        <w:rPr>
          <w:rFonts w:ascii="FangSong_GB2312" w:eastAsia="Times New Roman"/>
          <w:sz w:val="28"/>
        </w:rPr>
        <w:t xml:space="preserve"> </w:t>
      </w:r>
      <w:r>
        <w:rPr>
          <w:rFonts w:ascii="FangSong_GB2312" w:eastAsia="Times New Roman"/>
          <w:sz w:val="28"/>
        </w:rPr>
        <w:t>“近五年出版的学术著作</w:t>
      </w:r>
      <w:r>
        <w:rPr>
          <w:rFonts w:ascii="FangSong_GB2312" w:eastAsia="Times New Roman" w:hAnsi="SimSun"/>
          <w:sz w:val="28"/>
        </w:rPr>
        <w:t>”</w:t>
      </w:r>
      <w:r>
        <w:rPr>
          <w:rFonts w:ascii="FangSong_GB2312" w:eastAsia="Times New Roman" w:hAnsi="SimSun"/>
          <w:sz w:val="28"/>
        </w:rPr>
        <w:t>，应选择本人较有代表性的著作（含学术专著或编著）填写。</w:t>
      </w:r>
    </w:p>
    <w:p w:rsidR="000058B7" w:rsidRDefault="000058B7" w:rsidP="008F64A6">
      <w:pPr>
        <w:spacing w:line="500" w:lineRule="exact"/>
        <w:rPr>
          <w:rFonts w:ascii="FangSong_GB2312" w:eastAsia="Times New Roman"/>
          <w:sz w:val="28"/>
        </w:rPr>
      </w:pPr>
      <w:r>
        <w:rPr>
          <w:rFonts w:ascii="FangSong_GB2312" w:eastAsia="Times New Roman"/>
          <w:sz w:val="28"/>
        </w:rPr>
        <w:t xml:space="preserve">   </w:t>
      </w:r>
      <w:r>
        <w:rPr>
          <w:rFonts w:ascii="FangSong_GB2312" w:eastAsia="Times New Roman"/>
          <w:b/>
          <w:bCs/>
          <w:sz w:val="28"/>
        </w:rPr>
        <w:t xml:space="preserve"> </w:t>
      </w:r>
      <w:r>
        <w:rPr>
          <w:rFonts w:ascii="FangSong_GB2312" w:eastAsia="Times New Roman"/>
          <w:b/>
          <w:bCs/>
          <w:sz w:val="28"/>
        </w:rPr>
        <w:t>八、</w:t>
      </w:r>
      <w:r>
        <w:rPr>
          <w:rFonts w:ascii="FangSong_GB2312" w:eastAsia="Times New Roman"/>
          <w:bCs/>
          <w:sz w:val="28"/>
        </w:rPr>
        <w:t>本表</w:t>
      </w:r>
      <w:r>
        <w:rPr>
          <w:rFonts w:ascii="FangSong_GB2312" w:eastAsia="Times New Roman"/>
          <w:sz w:val="28"/>
        </w:rPr>
        <w:t xml:space="preserve"> </w:t>
      </w:r>
      <w:r>
        <w:rPr>
          <w:rFonts w:ascii="FangSong_GB2312" w:eastAsia="Times New Roman"/>
          <w:sz w:val="28"/>
        </w:rPr>
        <w:t>“近五年发表的学术论文</w:t>
      </w:r>
      <w:r>
        <w:rPr>
          <w:rFonts w:ascii="FangSong_GB2312" w:eastAsia="Times New Roman" w:hAnsi="SimSun"/>
          <w:sz w:val="28"/>
        </w:rPr>
        <w:t>”</w:t>
      </w:r>
      <w:r>
        <w:rPr>
          <w:rFonts w:ascii="FangSong_GB2312" w:eastAsia="Times New Roman" w:hAnsi="SimSun"/>
          <w:sz w:val="28"/>
        </w:rPr>
        <w:t>，应选择本人较有代表性的、刊物级别较高的学术论文填写。</w:t>
      </w:r>
    </w:p>
    <w:p w:rsidR="000058B7" w:rsidRDefault="000058B7" w:rsidP="008F64A6">
      <w:pPr>
        <w:spacing w:line="500" w:lineRule="exact"/>
        <w:ind w:firstLine="480"/>
        <w:rPr>
          <w:rFonts w:ascii="FangSong_GB2312" w:eastAsia="Times New Roman"/>
          <w:b/>
          <w:bCs/>
          <w:sz w:val="28"/>
        </w:rPr>
      </w:pPr>
      <w:r>
        <w:rPr>
          <w:rFonts w:ascii="FangSong_GB2312" w:eastAsia="Times New Roman"/>
          <w:b/>
          <w:bCs/>
          <w:sz w:val="28"/>
        </w:rPr>
        <w:t>九、</w:t>
      </w:r>
      <w:r>
        <w:rPr>
          <w:rFonts w:ascii="FangSong_GB2312" w:eastAsia="Times New Roman"/>
          <w:bCs/>
          <w:sz w:val="28"/>
        </w:rPr>
        <w:t>本表</w:t>
      </w:r>
      <w:r>
        <w:rPr>
          <w:rFonts w:ascii="FangSong_GB2312" w:eastAsia="Times New Roman"/>
          <w:sz w:val="28"/>
        </w:rPr>
        <w:t>“近五年承担的科研项目”，含近五年来（</w:t>
      </w:r>
      <w:r>
        <w:rPr>
          <w:rFonts w:ascii="FangSong_GB2312" w:eastAsia="Times New Roman"/>
          <w:sz w:val="28"/>
        </w:rPr>
        <w:t>2011</w:t>
      </w:r>
      <w:r>
        <w:rPr>
          <w:rFonts w:ascii="FangSong_GB2312" w:eastAsia="Times New Roman"/>
          <w:sz w:val="28"/>
        </w:rPr>
        <w:t>年</w:t>
      </w:r>
      <w:r>
        <w:rPr>
          <w:rFonts w:ascii="FangSong_GB2312" w:eastAsia="Times New Roman"/>
          <w:sz w:val="28"/>
        </w:rPr>
        <w:t>1</w:t>
      </w:r>
      <w:r>
        <w:rPr>
          <w:rFonts w:ascii="FangSong_GB2312" w:eastAsia="Times New Roman"/>
          <w:sz w:val="28"/>
        </w:rPr>
        <w:t>月至今，下同）已结题或正在进行的科研项目，所填项目须以科研经费已进入校科技处、社科处或财务处为准</w:t>
      </w:r>
      <w:r>
        <w:rPr>
          <w:rFonts w:ascii="FangSong_GB2312" w:eastAsia="Times New Roman" w:hAnsi="SimSun"/>
          <w:sz w:val="28"/>
        </w:rPr>
        <w:t>。</w:t>
      </w:r>
    </w:p>
    <w:p w:rsidR="000058B7" w:rsidRDefault="000058B7" w:rsidP="008F64A6">
      <w:pPr>
        <w:spacing w:line="500" w:lineRule="exact"/>
        <w:ind w:firstLine="480"/>
        <w:rPr>
          <w:rFonts w:ascii="FangSong_GB2312" w:eastAsia="Times New Roman"/>
          <w:sz w:val="28"/>
        </w:rPr>
      </w:pPr>
      <w:r>
        <w:rPr>
          <w:rFonts w:ascii="FangSong_GB2312" w:eastAsia="Times New Roman"/>
          <w:b/>
          <w:bCs/>
          <w:sz w:val="28"/>
        </w:rPr>
        <w:t>十、</w:t>
      </w:r>
      <w:r>
        <w:rPr>
          <w:rFonts w:ascii="FangSong_GB2312" w:eastAsia="Times New Roman"/>
          <w:sz w:val="28"/>
        </w:rPr>
        <w:t>除已注明的栏目外，一般不另加附页。</w:t>
      </w:r>
    </w:p>
    <w:p w:rsidR="000058B7" w:rsidRDefault="000058B7" w:rsidP="008F64A6">
      <w:pPr>
        <w:spacing w:line="500" w:lineRule="exact"/>
        <w:ind w:firstLine="435"/>
        <w:rPr>
          <w:rFonts w:eastAsia="Times New Roman"/>
          <w:sz w:val="24"/>
        </w:rPr>
      </w:pPr>
      <w:r>
        <w:rPr>
          <w:rFonts w:ascii="FangSong_GB2312" w:eastAsia="Times New Roman"/>
          <w:b/>
          <w:bCs/>
          <w:sz w:val="28"/>
        </w:rPr>
        <w:t>十一、</w:t>
      </w:r>
      <w:r>
        <w:rPr>
          <w:rFonts w:ascii="FangSong_GB2312" w:eastAsia="Times New Roman"/>
          <w:sz w:val="28"/>
        </w:rPr>
        <w:t>复制或复印本表时，保持原格式不变，纸张限</w:t>
      </w:r>
      <w:r>
        <w:rPr>
          <w:rFonts w:ascii="FangSong_GB2312" w:eastAsia="Times New Roman"/>
          <w:sz w:val="28"/>
        </w:rPr>
        <w:t>A4</w:t>
      </w:r>
      <w:r>
        <w:rPr>
          <w:rFonts w:ascii="FangSong_GB2312" w:eastAsia="Times New Roman"/>
          <w:sz w:val="28"/>
        </w:rPr>
        <w:t>规格，装订要整齐。</w:t>
      </w:r>
    </w:p>
    <w:p w:rsidR="000058B7" w:rsidRDefault="000058B7" w:rsidP="007234B2">
      <w:pPr>
        <w:spacing w:line="360" w:lineRule="auto"/>
        <w:ind w:right="-85" w:firstLineChars="147" w:firstLine="31680"/>
        <w:rPr>
          <w:rFonts w:ascii="FangSong_GB2312" w:eastAsia="Times New Roman"/>
          <w:sz w:val="28"/>
        </w:rPr>
      </w:pPr>
      <w:r>
        <w:rPr>
          <w:rFonts w:ascii="FangSong_GB2312" w:eastAsia="Times New Roman"/>
          <w:b/>
          <w:bCs/>
          <w:sz w:val="28"/>
        </w:rPr>
        <w:t>十二、</w:t>
      </w:r>
      <w:r>
        <w:rPr>
          <w:rFonts w:ascii="FangSong_GB2312" w:eastAsia="Times New Roman"/>
          <w:sz w:val="28"/>
        </w:rPr>
        <w:t>本表中的署名情况是指作者署名次序，填写格式为：</w:t>
      </w:r>
      <w:r>
        <w:rPr>
          <w:rFonts w:ascii="FangSong_GB2312" w:eastAsia="Times New Roman"/>
          <w:sz w:val="28"/>
        </w:rPr>
        <w:t>N /M</w:t>
      </w:r>
      <w:r>
        <w:rPr>
          <w:rFonts w:ascii="FangSong_GB2312" w:eastAsia="Times New Roman"/>
          <w:sz w:val="28"/>
        </w:rPr>
        <w:t>，</w:t>
      </w:r>
      <w:r>
        <w:rPr>
          <w:rFonts w:ascii="FangSong_GB2312" w:eastAsia="Times New Roman"/>
          <w:sz w:val="28"/>
        </w:rPr>
        <w:t>N</w:t>
      </w:r>
      <w:r>
        <w:rPr>
          <w:rFonts w:ascii="FangSong_GB2312" w:eastAsia="Times New Roman"/>
          <w:sz w:val="28"/>
        </w:rPr>
        <w:t>为本人排名次序，</w:t>
      </w:r>
      <w:r>
        <w:rPr>
          <w:rFonts w:ascii="FangSong_GB2312" w:eastAsia="Times New Roman"/>
          <w:sz w:val="28"/>
        </w:rPr>
        <w:t>M</w:t>
      </w:r>
      <w:r>
        <w:rPr>
          <w:rFonts w:ascii="FangSong_GB2312" w:eastAsia="Times New Roman"/>
          <w:sz w:val="28"/>
        </w:rPr>
        <w:t>为取得成果的总人数。论文的通讯作者可在</w:t>
      </w:r>
      <w:r>
        <w:rPr>
          <w:rFonts w:ascii="FangSong_GB2312" w:eastAsia="Times New Roman"/>
          <w:sz w:val="28"/>
        </w:rPr>
        <w:t>N</w:t>
      </w:r>
      <w:r>
        <w:rPr>
          <w:rFonts w:ascii="FangSong_GB2312" w:eastAsia="Times New Roman"/>
          <w:sz w:val="28"/>
        </w:rPr>
        <w:t>后加字母</w:t>
      </w:r>
      <w:r>
        <w:rPr>
          <w:rFonts w:ascii="FangSong_GB2312" w:eastAsia="Times New Roman"/>
          <w:sz w:val="28"/>
        </w:rPr>
        <w:t>T</w:t>
      </w:r>
      <w:r>
        <w:rPr>
          <w:rFonts w:ascii="FangSong_GB2312" w:eastAsia="Times New Roman"/>
          <w:sz w:val="28"/>
        </w:rPr>
        <w:t>进行标示。</w:t>
      </w:r>
    </w:p>
    <w:p w:rsidR="000058B7" w:rsidRDefault="000058B7" w:rsidP="008F64A6">
      <w:pPr>
        <w:spacing w:line="500" w:lineRule="exact"/>
        <w:jc w:val="center"/>
        <w:rPr>
          <w:sz w:val="24"/>
        </w:rPr>
      </w:pPr>
    </w:p>
    <w:p w:rsidR="000058B7" w:rsidRPr="002372A7" w:rsidRDefault="000058B7" w:rsidP="008F64A6">
      <w:pPr>
        <w:rPr>
          <w:rFonts w:eastAsia="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898"/>
        <w:gridCol w:w="358"/>
        <w:gridCol w:w="297"/>
        <w:gridCol w:w="781"/>
        <w:gridCol w:w="720"/>
        <w:gridCol w:w="518"/>
        <w:gridCol w:w="742"/>
        <w:gridCol w:w="1058"/>
        <w:gridCol w:w="356"/>
        <w:gridCol w:w="544"/>
        <w:gridCol w:w="1106"/>
        <w:gridCol w:w="720"/>
        <w:gridCol w:w="724"/>
      </w:tblGrid>
      <w:tr w:rsidR="000058B7" w:rsidTr="0030591D">
        <w:trPr>
          <w:cantSplit/>
          <w:trHeight w:val="300"/>
          <w:jc w:val="center"/>
        </w:trPr>
        <w:tc>
          <w:tcPr>
            <w:tcW w:w="898" w:type="dxa"/>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姓名</w:t>
            </w:r>
          </w:p>
        </w:tc>
        <w:tc>
          <w:tcPr>
            <w:tcW w:w="1553" w:type="dxa"/>
            <w:gridSpan w:val="3"/>
            <w:vAlign w:val="center"/>
          </w:tcPr>
          <w:p w:rsidR="000058B7" w:rsidRDefault="000058B7" w:rsidP="0030591D">
            <w:pPr>
              <w:spacing w:line="560" w:lineRule="exact"/>
              <w:jc w:val="center"/>
              <w:rPr>
                <w:rFonts w:eastAsia="Times New Roman"/>
                <w:b/>
                <w:bCs/>
                <w:sz w:val="24"/>
              </w:rPr>
            </w:pPr>
            <w:r w:rsidRPr="00EC4CCA">
              <w:rPr>
                <w:rFonts w:ascii="宋体" w:eastAsia="宋体" w:hAnsi="宋体" w:cs="宋体" w:hint="eastAsia"/>
                <w:b/>
                <w:bCs/>
                <w:sz w:val="24"/>
              </w:rPr>
              <w:t>陈岳民</w:t>
            </w:r>
          </w:p>
        </w:tc>
        <w:tc>
          <w:tcPr>
            <w:tcW w:w="781" w:type="dxa"/>
            <w:vAlign w:val="center"/>
          </w:tcPr>
          <w:p w:rsidR="000058B7" w:rsidRDefault="000058B7" w:rsidP="0030591D">
            <w:pPr>
              <w:spacing w:line="360" w:lineRule="exact"/>
              <w:jc w:val="center"/>
              <w:rPr>
                <w:rFonts w:eastAsia="Times New Roman"/>
                <w:b/>
                <w:bCs/>
                <w:sz w:val="24"/>
              </w:rPr>
            </w:pPr>
            <w:r>
              <w:rPr>
                <w:rFonts w:ascii="宋体" w:eastAsia="宋体" w:hAnsi="宋体" w:cs="宋体" w:hint="eastAsia"/>
                <w:b/>
                <w:bCs/>
                <w:sz w:val="24"/>
              </w:rPr>
              <w:t>性别</w:t>
            </w:r>
          </w:p>
        </w:tc>
        <w:tc>
          <w:tcPr>
            <w:tcW w:w="720" w:type="dxa"/>
            <w:vAlign w:val="center"/>
          </w:tcPr>
          <w:p w:rsidR="000058B7" w:rsidRPr="00EC4CCA" w:rsidRDefault="000058B7" w:rsidP="0030591D">
            <w:pPr>
              <w:spacing w:line="360" w:lineRule="exact"/>
              <w:jc w:val="center"/>
              <w:rPr>
                <w:rFonts w:eastAsia="Times New Roman"/>
                <w:b/>
                <w:bCs/>
                <w:sz w:val="24"/>
              </w:rPr>
            </w:pPr>
            <w:r w:rsidRPr="00EC4CCA">
              <w:rPr>
                <w:rFonts w:ascii="宋体" w:eastAsia="宋体" w:hAnsi="宋体" w:cs="宋体" w:hint="eastAsia"/>
                <w:b/>
                <w:bCs/>
                <w:sz w:val="24"/>
              </w:rPr>
              <w:t>男</w:t>
            </w:r>
          </w:p>
        </w:tc>
        <w:tc>
          <w:tcPr>
            <w:tcW w:w="1260" w:type="dxa"/>
            <w:gridSpan w:val="2"/>
            <w:vAlign w:val="center"/>
          </w:tcPr>
          <w:p w:rsidR="000058B7" w:rsidRDefault="000058B7" w:rsidP="0030591D">
            <w:pPr>
              <w:spacing w:line="360" w:lineRule="exact"/>
              <w:jc w:val="center"/>
              <w:rPr>
                <w:rFonts w:eastAsia="Times New Roman"/>
                <w:b/>
                <w:bCs/>
                <w:sz w:val="24"/>
              </w:rPr>
            </w:pPr>
            <w:r>
              <w:rPr>
                <w:rFonts w:ascii="宋体" w:eastAsia="宋体" w:hAnsi="宋体" w:cs="宋体" w:hint="eastAsia"/>
                <w:b/>
                <w:bCs/>
                <w:sz w:val="24"/>
              </w:rPr>
              <w:t>专业技</w:t>
            </w:r>
          </w:p>
          <w:p w:rsidR="000058B7" w:rsidRDefault="000058B7" w:rsidP="0030591D">
            <w:pPr>
              <w:spacing w:line="360" w:lineRule="exact"/>
              <w:jc w:val="center"/>
              <w:rPr>
                <w:rFonts w:eastAsia="Times New Roman"/>
                <w:b/>
                <w:bCs/>
                <w:sz w:val="24"/>
              </w:rPr>
            </w:pPr>
            <w:r>
              <w:rPr>
                <w:rFonts w:ascii="宋体" w:eastAsia="宋体" w:hAnsi="宋体" w:cs="宋体" w:hint="eastAsia"/>
                <w:b/>
                <w:bCs/>
                <w:sz w:val="24"/>
              </w:rPr>
              <w:t>术职务</w:t>
            </w:r>
          </w:p>
        </w:tc>
        <w:tc>
          <w:tcPr>
            <w:tcW w:w="1058" w:type="dxa"/>
            <w:vAlign w:val="center"/>
          </w:tcPr>
          <w:p w:rsidR="000058B7" w:rsidRPr="00EC4CCA" w:rsidRDefault="000058B7" w:rsidP="0030591D">
            <w:pPr>
              <w:spacing w:line="360" w:lineRule="exact"/>
              <w:jc w:val="center"/>
              <w:rPr>
                <w:rFonts w:eastAsia="Times New Roman"/>
                <w:b/>
                <w:bCs/>
                <w:sz w:val="24"/>
              </w:rPr>
            </w:pPr>
            <w:r w:rsidRPr="00EC4CCA">
              <w:rPr>
                <w:rFonts w:ascii="宋体" w:eastAsia="宋体" w:hAnsi="宋体" w:cs="宋体" w:hint="eastAsia"/>
                <w:b/>
                <w:bCs/>
                <w:sz w:val="24"/>
              </w:rPr>
              <w:t>研究员</w:t>
            </w:r>
          </w:p>
        </w:tc>
        <w:tc>
          <w:tcPr>
            <w:tcW w:w="900" w:type="dxa"/>
            <w:gridSpan w:val="2"/>
            <w:vAlign w:val="center"/>
          </w:tcPr>
          <w:p w:rsidR="000058B7" w:rsidRDefault="000058B7" w:rsidP="0030591D">
            <w:pPr>
              <w:spacing w:line="360" w:lineRule="exact"/>
              <w:jc w:val="center"/>
              <w:rPr>
                <w:rFonts w:eastAsia="Times New Roman"/>
                <w:b/>
                <w:bCs/>
                <w:sz w:val="24"/>
              </w:rPr>
            </w:pPr>
            <w:r>
              <w:rPr>
                <w:rFonts w:ascii="宋体" w:eastAsia="宋体" w:hAnsi="宋体" w:cs="宋体" w:hint="eastAsia"/>
                <w:b/>
                <w:bCs/>
                <w:sz w:val="24"/>
              </w:rPr>
              <w:t>定职时间</w:t>
            </w:r>
          </w:p>
        </w:tc>
        <w:tc>
          <w:tcPr>
            <w:tcW w:w="1106" w:type="dxa"/>
            <w:vAlign w:val="center"/>
          </w:tcPr>
          <w:p w:rsidR="000058B7" w:rsidRPr="00EC4CCA" w:rsidRDefault="000058B7" w:rsidP="0030591D">
            <w:pPr>
              <w:spacing w:line="400" w:lineRule="exact"/>
              <w:jc w:val="center"/>
              <w:rPr>
                <w:rFonts w:eastAsia="Times New Roman"/>
                <w:b/>
                <w:bCs/>
                <w:sz w:val="24"/>
              </w:rPr>
            </w:pPr>
            <w:r w:rsidRPr="00EC4CCA">
              <w:rPr>
                <w:rFonts w:eastAsia="Times New Roman"/>
                <w:b/>
                <w:bCs/>
                <w:sz w:val="24"/>
              </w:rPr>
              <w:t>2015.12.31</w:t>
            </w:r>
          </w:p>
        </w:tc>
        <w:tc>
          <w:tcPr>
            <w:tcW w:w="720" w:type="dxa"/>
            <w:vMerge w:val="restart"/>
            <w:vAlign w:val="center"/>
          </w:tcPr>
          <w:p w:rsidR="000058B7" w:rsidRDefault="000058B7" w:rsidP="0030591D">
            <w:pPr>
              <w:spacing w:line="400" w:lineRule="exact"/>
              <w:jc w:val="center"/>
              <w:rPr>
                <w:rFonts w:eastAsia="Times New Roman"/>
                <w:b/>
                <w:bCs/>
                <w:sz w:val="24"/>
              </w:rPr>
            </w:pPr>
            <w:r>
              <w:rPr>
                <w:rFonts w:ascii="宋体" w:eastAsia="宋体" w:hAnsi="宋体" w:cs="宋体" w:hint="eastAsia"/>
                <w:b/>
                <w:bCs/>
                <w:sz w:val="24"/>
              </w:rPr>
              <w:t>是否</w:t>
            </w:r>
          </w:p>
          <w:p w:rsidR="000058B7" w:rsidRPr="00EC4CCA" w:rsidRDefault="000058B7" w:rsidP="0030591D">
            <w:pPr>
              <w:spacing w:line="400" w:lineRule="exact"/>
              <w:jc w:val="center"/>
              <w:rPr>
                <w:rFonts w:eastAsia="Times New Roman"/>
                <w:b/>
                <w:bCs/>
                <w:sz w:val="24"/>
              </w:rPr>
            </w:pPr>
            <w:r>
              <w:rPr>
                <w:rFonts w:ascii="宋体" w:eastAsia="宋体" w:hAnsi="宋体" w:cs="宋体" w:hint="eastAsia"/>
                <w:b/>
                <w:bCs/>
                <w:sz w:val="24"/>
              </w:rPr>
              <w:t>兼职</w:t>
            </w:r>
          </w:p>
        </w:tc>
        <w:tc>
          <w:tcPr>
            <w:tcW w:w="724" w:type="dxa"/>
            <w:vMerge w:val="restart"/>
            <w:vAlign w:val="center"/>
          </w:tcPr>
          <w:p w:rsidR="000058B7" w:rsidRDefault="000058B7" w:rsidP="0030591D">
            <w:pPr>
              <w:spacing w:line="560" w:lineRule="exact"/>
              <w:jc w:val="center"/>
              <w:rPr>
                <w:rFonts w:ascii="FangSong_GB2312" w:eastAsia="Times New Roman"/>
                <w:sz w:val="24"/>
              </w:rPr>
            </w:pPr>
            <w:r>
              <w:rPr>
                <w:rFonts w:ascii="宋体" w:eastAsia="宋体" w:hAnsi="宋体" w:cs="宋体" w:hint="eastAsia"/>
                <w:b/>
                <w:bCs/>
                <w:sz w:val="24"/>
              </w:rPr>
              <w:t>否</w:t>
            </w:r>
          </w:p>
        </w:tc>
      </w:tr>
      <w:tr w:rsidR="000058B7" w:rsidTr="0030591D">
        <w:trPr>
          <w:cantSplit/>
          <w:trHeight w:val="315"/>
          <w:jc w:val="center"/>
        </w:trPr>
        <w:tc>
          <w:tcPr>
            <w:tcW w:w="1796" w:type="dxa"/>
            <w:gridSpan w:val="2"/>
            <w:vAlign w:val="center"/>
          </w:tcPr>
          <w:p w:rsidR="000058B7" w:rsidRPr="00EC4CCA" w:rsidRDefault="000058B7" w:rsidP="0030591D">
            <w:pPr>
              <w:spacing w:line="560" w:lineRule="exact"/>
              <w:jc w:val="center"/>
              <w:rPr>
                <w:rFonts w:eastAsia="Times New Roman"/>
                <w:b/>
                <w:bCs/>
                <w:sz w:val="24"/>
              </w:rPr>
            </w:pPr>
            <w:r>
              <w:rPr>
                <w:rFonts w:ascii="宋体" w:eastAsia="宋体" w:hAnsi="宋体" w:cs="宋体" w:hint="eastAsia"/>
                <w:b/>
                <w:bCs/>
                <w:sz w:val="24"/>
              </w:rPr>
              <w:t>出生年月</w:t>
            </w:r>
          </w:p>
        </w:tc>
        <w:tc>
          <w:tcPr>
            <w:tcW w:w="2156" w:type="dxa"/>
            <w:gridSpan w:val="4"/>
            <w:vAlign w:val="center"/>
          </w:tcPr>
          <w:p w:rsidR="000058B7" w:rsidRPr="00EC4CCA" w:rsidRDefault="000058B7" w:rsidP="0030591D">
            <w:pPr>
              <w:spacing w:line="560" w:lineRule="exact"/>
              <w:jc w:val="center"/>
              <w:rPr>
                <w:rFonts w:eastAsia="Times New Roman"/>
                <w:b/>
                <w:bCs/>
                <w:sz w:val="24"/>
              </w:rPr>
            </w:pPr>
            <w:r w:rsidRPr="00EC4CCA">
              <w:rPr>
                <w:rFonts w:eastAsia="Times New Roman"/>
                <w:b/>
                <w:bCs/>
                <w:sz w:val="24"/>
              </w:rPr>
              <w:t>1979.6</w:t>
            </w:r>
          </w:p>
        </w:tc>
        <w:tc>
          <w:tcPr>
            <w:tcW w:w="1260" w:type="dxa"/>
            <w:gridSpan w:val="2"/>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民</w:t>
            </w:r>
            <w:r>
              <w:rPr>
                <w:rFonts w:eastAsia="Times New Roman"/>
                <w:b/>
                <w:bCs/>
                <w:sz w:val="24"/>
              </w:rPr>
              <w:t xml:space="preserve">  </w:t>
            </w:r>
            <w:r>
              <w:rPr>
                <w:rFonts w:ascii="宋体" w:eastAsia="宋体" w:hAnsi="宋体" w:cs="宋体" w:hint="eastAsia"/>
                <w:b/>
                <w:bCs/>
                <w:sz w:val="24"/>
              </w:rPr>
              <w:t>族</w:t>
            </w:r>
          </w:p>
        </w:tc>
        <w:tc>
          <w:tcPr>
            <w:tcW w:w="1058" w:type="dxa"/>
            <w:vAlign w:val="center"/>
          </w:tcPr>
          <w:p w:rsidR="000058B7" w:rsidRPr="00EC4CCA" w:rsidRDefault="000058B7" w:rsidP="0030591D">
            <w:pPr>
              <w:spacing w:line="560" w:lineRule="exact"/>
              <w:jc w:val="center"/>
              <w:rPr>
                <w:rFonts w:eastAsia="Times New Roman"/>
                <w:b/>
                <w:bCs/>
                <w:sz w:val="24"/>
              </w:rPr>
            </w:pPr>
            <w:r w:rsidRPr="00EC4CCA">
              <w:rPr>
                <w:rFonts w:ascii="宋体" w:eastAsia="宋体" w:hAnsi="宋体" w:cs="宋体" w:hint="eastAsia"/>
                <w:b/>
                <w:bCs/>
                <w:sz w:val="24"/>
              </w:rPr>
              <w:t>汉族</w:t>
            </w:r>
          </w:p>
        </w:tc>
        <w:tc>
          <w:tcPr>
            <w:tcW w:w="900" w:type="dxa"/>
            <w:gridSpan w:val="2"/>
            <w:vAlign w:val="center"/>
          </w:tcPr>
          <w:p w:rsidR="000058B7" w:rsidRDefault="000058B7" w:rsidP="0030591D">
            <w:pPr>
              <w:spacing w:line="400" w:lineRule="exact"/>
              <w:jc w:val="center"/>
              <w:rPr>
                <w:rFonts w:eastAsia="Times New Roman"/>
                <w:b/>
                <w:bCs/>
                <w:sz w:val="24"/>
              </w:rPr>
            </w:pPr>
            <w:r>
              <w:rPr>
                <w:rFonts w:ascii="宋体" w:eastAsia="宋体" w:hAnsi="宋体" w:cs="宋体" w:hint="eastAsia"/>
                <w:b/>
                <w:bCs/>
                <w:sz w:val="24"/>
              </w:rPr>
              <w:t>党派</w:t>
            </w:r>
          </w:p>
        </w:tc>
        <w:tc>
          <w:tcPr>
            <w:tcW w:w="1106" w:type="dxa"/>
            <w:vAlign w:val="center"/>
          </w:tcPr>
          <w:p w:rsidR="000058B7" w:rsidRPr="00EC4CCA" w:rsidRDefault="000058B7" w:rsidP="0030591D">
            <w:pPr>
              <w:spacing w:line="400" w:lineRule="exact"/>
              <w:jc w:val="center"/>
              <w:rPr>
                <w:rFonts w:eastAsia="Times New Roman"/>
                <w:b/>
                <w:bCs/>
                <w:sz w:val="24"/>
              </w:rPr>
            </w:pPr>
            <w:r w:rsidRPr="00EC4CCA">
              <w:rPr>
                <w:rFonts w:ascii="宋体" w:eastAsia="宋体" w:hAnsi="宋体" w:cs="宋体" w:hint="eastAsia"/>
                <w:b/>
                <w:bCs/>
                <w:sz w:val="24"/>
              </w:rPr>
              <w:t>无</w:t>
            </w:r>
          </w:p>
        </w:tc>
        <w:tc>
          <w:tcPr>
            <w:tcW w:w="720" w:type="dxa"/>
            <w:vMerge/>
            <w:vAlign w:val="center"/>
          </w:tcPr>
          <w:p w:rsidR="000058B7" w:rsidRPr="00EC4CCA" w:rsidRDefault="000058B7" w:rsidP="0030591D">
            <w:pPr>
              <w:spacing w:line="400" w:lineRule="exact"/>
              <w:jc w:val="center"/>
              <w:rPr>
                <w:rFonts w:eastAsia="Times New Roman"/>
                <w:b/>
                <w:bCs/>
                <w:sz w:val="24"/>
              </w:rPr>
            </w:pPr>
          </w:p>
        </w:tc>
        <w:tc>
          <w:tcPr>
            <w:tcW w:w="724" w:type="dxa"/>
            <w:vMerge/>
            <w:vAlign w:val="center"/>
          </w:tcPr>
          <w:p w:rsidR="000058B7" w:rsidRDefault="000058B7" w:rsidP="0030591D">
            <w:pPr>
              <w:spacing w:line="560" w:lineRule="exact"/>
              <w:jc w:val="center"/>
              <w:rPr>
                <w:rFonts w:eastAsia="Times New Roman"/>
              </w:rPr>
            </w:pPr>
          </w:p>
        </w:tc>
      </w:tr>
      <w:tr w:rsidR="000058B7" w:rsidTr="0030591D">
        <w:trPr>
          <w:trHeight w:val="285"/>
          <w:jc w:val="center"/>
        </w:trPr>
        <w:tc>
          <w:tcPr>
            <w:tcW w:w="1796" w:type="dxa"/>
            <w:gridSpan w:val="2"/>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现任职务</w:t>
            </w:r>
          </w:p>
        </w:tc>
        <w:tc>
          <w:tcPr>
            <w:tcW w:w="1436" w:type="dxa"/>
            <w:gridSpan w:val="3"/>
            <w:vAlign w:val="center"/>
          </w:tcPr>
          <w:p w:rsidR="000058B7" w:rsidRPr="008C738E" w:rsidRDefault="000058B7" w:rsidP="0030591D">
            <w:pPr>
              <w:spacing w:line="560" w:lineRule="exact"/>
              <w:jc w:val="center"/>
              <w:rPr>
                <w:b/>
                <w:bCs/>
                <w:sz w:val="24"/>
                <w:lang w:eastAsia="zh-TW"/>
              </w:rPr>
            </w:pPr>
            <w:r w:rsidRPr="00EC4CCA">
              <w:rPr>
                <w:rFonts w:ascii="宋体" w:eastAsia="宋体" w:hAnsi="宋体" w:cs="宋体" w:hint="eastAsia"/>
                <w:b/>
                <w:bCs/>
                <w:sz w:val="24"/>
              </w:rPr>
              <w:t>无</w:t>
            </w:r>
          </w:p>
        </w:tc>
        <w:tc>
          <w:tcPr>
            <w:tcW w:w="1238" w:type="dxa"/>
            <w:gridSpan w:val="2"/>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联系电话</w:t>
            </w:r>
          </w:p>
        </w:tc>
        <w:tc>
          <w:tcPr>
            <w:tcW w:w="1800" w:type="dxa"/>
            <w:gridSpan w:val="2"/>
            <w:vAlign w:val="center"/>
          </w:tcPr>
          <w:p w:rsidR="000058B7" w:rsidRPr="00EC4CCA" w:rsidRDefault="000058B7" w:rsidP="0030591D">
            <w:pPr>
              <w:spacing w:line="560" w:lineRule="exact"/>
              <w:jc w:val="center"/>
              <w:rPr>
                <w:b/>
                <w:bCs/>
                <w:lang w:eastAsia="zh-TW"/>
              </w:rPr>
            </w:pPr>
            <w:r>
              <w:rPr>
                <w:b/>
                <w:bCs/>
                <w:lang w:eastAsia="zh-TW"/>
              </w:rPr>
              <w:t>17750404360</w:t>
            </w:r>
          </w:p>
        </w:tc>
        <w:tc>
          <w:tcPr>
            <w:tcW w:w="900" w:type="dxa"/>
            <w:gridSpan w:val="2"/>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邮箱</w:t>
            </w:r>
          </w:p>
        </w:tc>
        <w:tc>
          <w:tcPr>
            <w:tcW w:w="2550" w:type="dxa"/>
            <w:gridSpan w:val="3"/>
            <w:vAlign w:val="center"/>
          </w:tcPr>
          <w:p w:rsidR="000058B7" w:rsidRPr="00EC4CCA" w:rsidRDefault="000058B7" w:rsidP="0030591D">
            <w:pPr>
              <w:spacing w:line="560" w:lineRule="exact"/>
              <w:jc w:val="center"/>
              <w:rPr>
                <w:b/>
                <w:bCs/>
                <w:lang w:eastAsia="zh-TW"/>
              </w:rPr>
            </w:pPr>
            <w:r>
              <w:rPr>
                <w:b/>
                <w:bCs/>
                <w:lang w:eastAsia="zh-TW"/>
              </w:rPr>
              <w:t>ymchen@fjnu.edu.cn</w:t>
            </w:r>
          </w:p>
        </w:tc>
      </w:tr>
      <w:tr w:rsidR="000058B7" w:rsidTr="0030591D">
        <w:trPr>
          <w:trHeight w:val="270"/>
          <w:jc w:val="center"/>
        </w:trPr>
        <w:tc>
          <w:tcPr>
            <w:tcW w:w="1796" w:type="dxa"/>
            <w:gridSpan w:val="2"/>
            <w:vAlign w:val="center"/>
          </w:tcPr>
          <w:p w:rsidR="000058B7" w:rsidRDefault="000058B7" w:rsidP="0030591D">
            <w:pPr>
              <w:spacing w:line="360" w:lineRule="exact"/>
              <w:jc w:val="center"/>
              <w:rPr>
                <w:rFonts w:eastAsia="Times New Roman"/>
                <w:b/>
                <w:bCs/>
                <w:sz w:val="24"/>
              </w:rPr>
            </w:pPr>
            <w:r>
              <w:rPr>
                <w:rFonts w:ascii="宋体" w:eastAsia="宋体" w:hAnsi="宋体" w:cs="宋体" w:hint="eastAsia"/>
                <w:b/>
                <w:bCs/>
                <w:sz w:val="24"/>
              </w:rPr>
              <w:t>主要研究方向和学术专长</w:t>
            </w:r>
          </w:p>
        </w:tc>
        <w:tc>
          <w:tcPr>
            <w:tcW w:w="2674" w:type="dxa"/>
            <w:gridSpan w:val="5"/>
            <w:vAlign w:val="center"/>
          </w:tcPr>
          <w:p w:rsidR="000058B7" w:rsidRDefault="000058B7" w:rsidP="0030591D">
            <w:pPr>
              <w:spacing w:line="560" w:lineRule="exact"/>
              <w:jc w:val="center"/>
              <w:rPr>
                <w:rFonts w:eastAsia="Times New Roman"/>
                <w:b/>
                <w:bCs/>
              </w:rPr>
            </w:pPr>
            <w:r w:rsidRPr="0006477B">
              <w:rPr>
                <w:rFonts w:ascii="宋体" w:eastAsia="宋体" w:hAnsi="宋体" w:cs="宋体" w:hint="eastAsia"/>
                <w:b/>
                <w:bCs/>
                <w:sz w:val="24"/>
              </w:rPr>
              <w:t>森林土壤化学、森林土壤</w:t>
            </w:r>
            <w:r>
              <w:rPr>
                <w:rFonts w:ascii="宋体" w:eastAsia="宋体" w:hAnsi="宋体" w:cs="宋体" w:hint="eastAsia"/>
                <w:b/>
                <w:bCs/>
                <w:sz w:val="24"/>
              </w:rPr>
              <w:t>养分</w:t>
            </w:r>
            <w:r w:rsidRPr="0006477B">
              <w:rPr>
                <w:rFonts w:ascii="宋体" w:eastAsia="宋体" w:hAnsi="宋体" w:cs="宋体" w:hint="eastAsia"/>
                <w:b/>
                <w:bCs/>
                <w:sz w:val="24"/>
              </w:rPr>
              <w:t>循环</w:t>
            </w:r>
          </w:p>
        </w:tc>
        <w:tc>
          <w:tcPr>
            <w:tcW w:w="2700" w:type="dxa"/>
            <w:gridSpan w:val="4"/>
            <w:vAlign w:val="center"/>
          </w:tcPr>
          <w:p w:rsidR="000058B7" w:rsidRDefault="000058B7" w:rsidP="0030591D">
            <w:pPr>
              <w:spacing w:line="360" w:lineRule="exact"/>
              <w:jc w:val="center"/>
              <w:rPr>
                <w:rFonts w:eastAsia="Times New Roman"/>
                <w:b/>
                <w:bCs/>
              </w:rPr>
            </w:pPr>
            <w:r>
              <w:rPr>
                <w:rFonts w:ascii="宋体" w:eastAsia="宋体" w:hAnsi="宋体" w:cs="宋体" w:hint="eastAsia"/>
                <w:b/>
                <w:bCs/>
                <w:sz w:val="24"/>
              </w:rPr>
              <w:t>何时遴选为我校何专业何类别硕士生指导教师</w:t>
            </w:r>
          </w:p>
        </w:tc>
        <w:tc>
          <w:tcPr>
            <w:tcW w:w="2550" w:type="dxa"/>
            <w:gridSpan w:val="3"/>
            <w:vAlign w:val="center"/>
          </w:tcPr>
          <w:p w:rsidR="000058B7" w:rsidRPr="002372A7" w:rsidRDefault="000058B7" w:rsidP="0030591D">
            <w:pPr>
              <w:spacing w:line="560" w:lineRule="exact"/>
              <w:jc w:val="center"/>
              <w:rPr>
                <w:rFonts w:eastAsia="宋体"/>
                <w:b/>
                <w:bCs/>
                <w:lang w:eastAsia="zh-TW"/>
              </w:rPr>
            </w:pPr>
            <w:r>
              <w:rPr>
                <w:b/>
                <w:bCs/>
                <w:lang w:eastAsia="zh-TW"/>
              </w:rPr>
              <w:t>2016.9.1</w:t>
            </w:r>
            <w:r w:rsidRPr="00CC16FD">
              <w:rPr>
                <w:rFonts w:ascii="PMingLiU" w:hint="eastAsia"/>
                <w:b/>
                <w:bCs/>
                <w:sz w:val="24"/>
              </w:rPr>
              <w:t>自然地理</w:t>
            </w:r>
            <w:r>
              <w:rPr>
                <w:rFonts w:ascii="PMingLiU" w:eastAsia="宋体" w:hAnsi="PMingLiU" w:hint="eastAsia"/>
                <w:b/>
                <w:bCs/>
                <w:sz w:val="24"/>
              </w:rPr>
              <w:t>学</w:t>
            </w:r>
          </w:p>
        </w:tc>
      </w:tr>
      <w:tr w:rsidR="000058B7" w:rsidTr="0030591D">
        <w:trPr>
          <w:trHeight w:val="270"/>
          <w:jc w:val="center"/>
        </w:trPr>
        <w:tc>
          <w:tcPr>
            <w:tcW w:w="1796" w:type="dxa"/>
            <w:gridSpan w:val="2"/>
            <w:vAlign w:val="center"/>
          </w:tcPr>
          <w:p w:rsidR="000058B7" w:rsidRDefault="000058B7" w:rsidP="0030591D">
            <w:pPr>
              <w:spacing w:line="360" w:lineRule="exact"/>
              <w:jc w:val="center"/>
              <w:rPr>
                <w:rFonts w:eastAsia="Times New Roman"/>
                <w:b/>
                <w:bCs/>
                <w:sz w:val="24"/>
              </w:rPr>
            </w:pPr>
            <w:r>
              <w:rPr>
                <w:rFonts w:ascii="宋体" w:eastAsia="宋体" w:hAnsi="宋体" w:cs="宋体" w:hint="eastAsia"/>
                <w:b/>
                <w:bCs/>
                <w:sz w:val="24"/>
              </w:rPr>
              <w:t>目前在指导的研究生专业</w:t>
            </w:r>
          </w:p>
        </w:tc>
        <w:tc>
          <w:tcPr>
            <w:tcW w:w="7924" w:type="dxa"/>
            <w:gridSpan w:val="12"/>
            <w:vAlign w:val="center"/>
          </w:tcPr>
          <w:p w:rsidR="000058B7" w:rsidRPr="002372A7" w:rsidRDefault="000058B7" w:rsidP="0030591D">
            <w:pPr>
              <w:spacing w:line="560" w:lineRule="exact"/>
              <w:rPr>
                <w:rFonts w:ascii="FangSong_GB2312" w:eastAsia="宋体"/>
                <w:b/>
                <w:bCs/>
                <w:sz w:val="24"/>
              </w:rPr>
            </w:pPr>
            <w:r w:rsidRPr="00CC16FD">
              <w:rPr>
                <w:rFonts w:ascii="PMingLiU" w:hint="eastAsia"/>
                <w:b/>
                <w:bCs/>
                <w:sz w:val="24"/>
              </w:rPr>
              <w:t>自然地理</w:t>
            </w:r>
            <w:r>
              <w:rPr>
                <w:rFonts w:ascii="PMingLiU" w:eastAsia="宋体" w:hAnsi="PMingLiU" w:hint="eastAsia"/>
                <w:b/>
                <w:bCs/>
                <w:sz w:val="24"/>
              </w:rPr>
              <w:t>学</w:t>
            </w:r>
          </w:p>
        </w:tc>
      </w:tr>
      <w:tr w:rsidR="000058B7" w:rsidTr="0030591D">
        <w:trPr>
          <w:trHeight w:val="1305"/>
          <w:jc w:val="center"/>
        </w:trPr>
        <w:tc>
          <w:tcPr>
            <w:tcW w:w="1796" w:type="dxa"/>
            <w:gridSpan w:val="2"/>
            <w:vAlign w:val="center"/>
          </w:tcPr>
          <w:p w:rsidR="000058B7" w:rsidRDefault="000058B7" w:rsidP="0030591D">
            <w:pPr>
              <w:spacing w:line="480" w:lineRule="exact"/>
              <w:jc w:val="center"/>
              <w:rPr>
                <w:rFonts w:eastAsia="Times New Roman"/>
                <w:b/>
                <w:bCs/>
                <w:sz w:val="24"/>
              </w:rPr>
            </w:pPr>
            <w:r>
              <w:rPr>
                <w:rFonts w:ascii="宋体" w:eastAsia="宋体" w:hAnsi="宋体" w:cs="宋体" w:hint="eastAsia"/>
                <w:b/>
                <w:bCs/>
                <w:sz w:val="24"/>
              </w:rPr>
              <w:t>最高学位和学历（含毕业时间、毕业学校和专业）</w:t>
            </w:r>
          </w:p>
        </w:tc>
        <w:tc>
          <w:tcPr>
            <w:tcW w:w="7924" w:type="dxa"/>
            <w:gridSpan w:val="12"/>
            <w:vAlign w:val="center"/>
          </w:tcPr>
          <w:p w:rsidR="000058B7" w:rsidRDefault="000058B7" w:rsidP="0030591D">
            <w:pPr>
              <w:spacing w:line="560" w:lineRule="exact"/>
              <w:rPr>
                <w:rFonts w:eastAsia="Times New Roman"/>
                <w:b/>
                <w:bCs/>
                <w:sz w:val="24"/>
              </w:rPr>
            </w:pPr>
            <w:r>
              <w:rPr>
                <w:rFonts w:ascii="宋体" w:eastAsia="宋体" w:hAnsi="宋体" w:cs="宋体" w:hint="eastAsia"/>
                <w:b/>
                <w:bCs/>
                <w:sz w:val="24"/>
              </w:rPr>
              <w:t>最高学位：博士学位</w:t>
            </w:r>
          </w:p>
          <w:p w:rsidR="000058B7" w:rsidRPr="0006477B" w:rsidRDefault="000058B7" w:rsidP="0030591D">
            <w:pPr>
              <w:spacing w:line="560" w:lineRule="exact"/>
              <w:rPr>
                <w:rFonts w:eastAsia="Times New Roman"/>
                <w:b/>
                <w:bCs/>
                <w:sz w:val="24"/>
              </w:rPr>
            </w:pPr>
            <w:r>
              <w:rPr>
                <w:rFonts w:ascii="宋体" w:eastAsia="宋体" w:hAnsi="宋体" w:cs="宋体" w:hint="eastAsia"/>
                <w:b/>
                <w:bCs/>
                <w:sz w:val="24"/>
              </w:rPr>
              <w:t>最高学历</w:t>
            </w:r>
            <w:r w:rsidRPr="0006477B">
              <w:rPr>
                <w:rFonts w:eastAsia="Times New Roman"/>
                <w:b/>
                <w:bCs/>
                <w:sz w:val="24"/>
              </w:rPr>
              <w:t xml:space="preserve">: </w:t>
            </w:r>
            <w:r>
              <w:rPr>
                <w:rFonts w:eastAsia="Times New Roman"/>
                <w:b/>
                <w:bCs/>
                <w:sz w:val="24"/>
              </w:rPr>
              <w:t xml:space="preserve"> </w:t>
            </w:r>
            <w:r>
              <w:rPr>
                <w:rFonts w:ascii="宋体" w:eastAsia="宋体" w:hAnsi="宋体" w:cs="宋体" w:hint="eastAsia"/>
                <w:b/>
                <w:bCs/>
                <w:sz w:val="24"/>
              </w:rPr>
              <w:t>研究生学历</w:t>
            </w:r>
          </w:p>
          <w:p w:rsidR="000058B7" w:rsidRDefault="000058B7" w:rsidP="0030591D">
            <w:pPr>
              <w:spacing w:line="560" w:lineRule="exact"/>
              <w:rPr>
                <w:rFonts w:ascii="FangSong_GB2312" w:eastAsia="Times New Roman"/>
                <w:sz w:val="24"/>
              </w:rPr>
            </w:pPr>
            <w:r w:rsidRPr="0006477B">
              <w:rPr>
                <w:rFonts w:eastAsia="Times New Roman"/>
                <w:b/>
                <w:bCs/>
                <w:sz w:val="24"/>
              </w:rPr>
              <w:t>2008.</w:t>
            </w:r>
            <w:r>
              <w:rPr>
                <w:b/>
                <w:bCs/>
                <w:sz w:val="24"/>
                <w:lang w:eastAsia="zh-TW"/>
              </w:rPr>
              <w:t>0</w:t>
            </w:r>
            <w:r w:rsidRPr="0006477B">
              <w:rPr>
                <w:rFonts w:eastAsia="Times New Roman"/>
                <w:b/>
                <w:bCs/>
                <w:sz w:val="24"/>
              </w:rPr>
              <w:t>6</w:t>
            </w:r>
            <w:r>
              <w:rPr>
                <w:rFonts w:ascii="宋体" w:eastAsia="宋体" w:hAnsi="宋体" w:cs="宋体" w:hint="eastAsia"/>
                <w:b/>
                <w:bCs/>
                <w:sz w:val="24"/>
              </w:rPr>
              <w:t>毕业于</w:t>
            </w:r>
            <w:r w:rsidRPr="0006477B">
              <w:rPr>
                <w:rFonts w:ascii="宋体" w:eastAsia="宋体" w:hAnsi="宋体" w:cs="宋体" w:hint="eastAsia"/>
                <w:b/>
                <w:bCs/>
                <w:sz w:val="24"/>
              </w:rPr>
              <w:t>台湾大学农业化学</w:t>
            </w:r>
            <w:r>
              <w:rPr>
                <w:rFonts w:ascii="宋体" w:eastAsia="宋体" w:hAnsi="宋体" w:cs="宋体" w:hint="eastAsia"/>
                <w:b/>
                <w:bCs/>
                <w:sz w:val="24"/>
              </w:rPr>
              <w:t>专业</w:t>
            </w:r>
          </w:p>
        </w:tc>
      </w:tr>
      <w:tr w:rsidR="000058B7" w:rsidTr="0030591D">
        <w:trPr>
          <w:trHeight w:val="602"/>
          <w:jc w:val="center"/>
        </w:trPr>
        <w:tc>
          <w:tcPr>
            <w:tcW w:w="1796" w:type="dxa"/>
            <w:gridSpan w:val="2"/>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外语语种、程度</w:t>
            </w:r>
          </w:p>
        </w:tc>
        <w:tc>
          <w:tcPr>
            <w:tcW w:w="7924" w:type="dxa"/>
            <w:gridSpan w:val="12"/>
            <w:vAlign w:val="center"/>
          </w:tcPr>
          <w:p w:rsidR="000058B7" w:rsidRPr="0065376F" w:rsidRDefault="000058B7" w:rsidP="0030591D">
            <w:pPr>
              <w:spacing w:line="560" w:lineRule="exact"/>
              <w:rPr>
                <w:rFonts w:eastAsia="Times New Roman"/>
                <w:b/>
                <w:bCs/>
                <w:sz w:val="24"/>
              </w:rPr>
            </w:pPr>
            <w:r w:rsidRPr="0065376F">
              <w:rPr>
                <w:rFonts w:ascii="宋体" w:eastAsia="宋体" w:hAnsi="宋体" w:cs="宋体" w:hint="eastAsia"/>
                <w:b/>
                <w:bCs/>
                <w:sz w:val="24"/>
              </w:rPr>
              <w:t>较好的英语听说读写能力</w:t>
            </w:r>
          </w:p>
        </w:tc>
      </w:tr>
      <w:tr w:rsidR="000058B7" w:rsidTr="0030591D">
        <w:trPr>
          <w:cantSplit/>
          <w:trHeight w:val="503"/>
          <w:jc w:val="center"/>
        </w:trPr>
        <w:tc>
          <w:tcPr>
            <w:tcW w:w="9720" w:type="dxa"/>
            <w:gridSpan w:val="14"/>
            <w:vAlign w:val="center"/>
          </w:tcPr>
          <w:p w:rsidR="000058B7" w:rsidRDefault="000058B7" w:rsidP="0030591D">
            <w:pPr>
              <w:spacing w:line="560" w:lineRule="exact"/>
              <w:jc w:val="center"/>
              <w:rPr>
                <w:rFonts w:eastAsia="Times New Roman"/>
                <w:b/>
                <w:bCs/>
                <w:sz w:val="28"/>
              </w:rPr>
            </w:pPr>
            <w:r>
              <w:rPr>
                <w:rFonts w:ascii="宋体" w:eastAsia="宋体" w:hAnsi="宋体" w:cs="宋体" w:hint="eastAsia"/>
                <w:b/>
                <w:bCs/>
                <w:sz w:val="28"/>
              </w:rPr>
              <w:t>本人主要经历（从参加工作后开始填起）</w:t>
            </w:r>
          </w:p>
        </w:tc>
      </w:tr>
      <w:tr w:rsidR="000058B7" w:rsidTr="0030591D">
        <w:trPr>
          <w:cantSplit/>
          <w:trHeight w:val="553"/>
          <w:jc w:val="center"/>
        </w:trPr>
        <w:tc>
          <w:tcPr>
            <w:tcW w:w="2154" w:type="dxa"/>
            <w:gridSpan w:val="3"/>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起</w:t>
            </w:r>
            <w:r>
              <w:rPr>
                <w:rFonts w:eastAsia="Times New Roman"/>
                <w:b/>
                <w:bCs/>
                <w:sz w:val="24"/>
              </w:rPr>
              <w:t xml:space="preserve"> </w:t>
            </w:r>
            <w:r>
              <w:rPr>
                <w:rFonts w:ascii="宋体" w:eastAsia="宋体" w:hAnsi="宋体" w:cs="宋体" w:hint="eastAsia"/>
                <w:b/>
                <w:bCs/>
                <w:sz w:val="24"/>
              </w:rPr>
              <w:t>止</w:t>
            </w:r>
            <w:r>
              <w:rPr>
                <w:rFonts w:eastAsia="Times New Roman"/>
                <w:b/>
                <w:bCs/>
                <w:sz w:val="24"/>
              </w:rPr>
              <w:t xml:space="preserve"> </w:t>
            </w:r>
            <w:r>
              <w:rPr>
                <w:rFonts w:ascii="宋体" w:eastAsia="宋体" w:hAnsi="宋体" w:cs="宋体" w:hint="eastAsia"/>
                <w:b/>
                <w:bCs/>
                <w:sz w:val="24"/>
              </w:rPr>
              <w:t>时</w:t>
            </w:r>
            <w:r>
              <w:rPr>
                <w:rFonts w:eastAsia="Times New Roman"/>
                <w:b/>
                <w:bCs/>
                <w:sz w:val="24"/>
              </w:rPr>
              <w:t xml:space="preserve"> </w:t>
            </w:r>
            <w:r>
              <w:rPr>
                <w:rFonts w:ascii="宋体" w:eastAsia="宋体" w:hAnsi="宋体" w:cs="宋体" w:hint="eastAsia"/>
                <w:b/>
                <w:bCs/>
                <w:sz w:val="24"/>
              </w:rPr>
              <w:t>间</w:t>
            </w:r>
          </w:p>
        </w:tc>
        <w:tc>
          <w:tcPr>
            <w:tcW w:w="4472" w:type="dxa"/>
            <w:gridSpan w:val="7"/>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工</w:t>
            </w:r>
            <w:r>
              <w:rPr>
                <w:rFonts w:eastAsia="Times New Roman"/>
                <w:b/>
                <w:bCs/>
                <w:sz w:val="24"/>
              </w:rPr>
              <w:t xml:space="preserve">  </w:t>
            </w:r>
            <w:r>
              <w:rPr>
                <w:rFonts w:ascii="宋体" w:eastAsia="宋体" w:hAnsi="宋体" w:cs="宋体" w:hint="eastAsia"/>
                <w:b/>
                <w:bCs/>
                <w:sz w:val="24"/>
              </w:rPr>
              <w:t>作</w:t>
            </w:r>
            <w:r>
              <w:rPr>
                <w:rFonts w:eastAsia="Times New Roman"/>
                <w:b/>
                <w:bCs/>
                <w:sz w:val="24"/>
              </w:rPr>
              <w:t xml:space="preserve">  </w:t>
            </w:r>
            <w:r>
              <w:rPr>
                <w:rFonts w:ascii="宋体" w:eastAsia="宋体" w:hAnsi="宋体" w:cs="宋体" w:hint="eastAsia"/>
                <w:b/>
                <w:bCs/>
                <w:sz w:val="24"/>
              </w:rPr>
              <w:t>单</w:t>
            </w:r>
            <w:r>
              <w:rPr>
                <w:rFonts w:eastAsia="Times New Roman"/>
                <w:b/>
                <w:bCs/>
                <w:sz w:val="24"/>
              </w:rPr>
              <w:t xml:space="preserve">  </w:t>
            </w:r>
            <w:r>
              <w:rPr>
                <w:rFonts w:ascii="宋体" w:eastAsia="宋体" w:hAnsi="宋体" w:cs="宋体" w:hint="eastAsia"/>
                <w:b/>
                <w:bCs/>
                <w:sz w:val="24"/>
              </w:rPr>
              <w:t>位（部</w:t>
            </w:r>
            <w:r>
              <w:rPr>
                <w:rFonts w:eastAsia="Times New Roman"/>
                <w:b/>
                <w:bCs/>
                <w:sz w:val="24"/>
              </w:rPr>
              <w:t xml:space="preserve">  </w:t>
            </w:r>
            <w:r>
              <w:rPr>
                <w:rFonts w:ascii="宋体" w:eastAsia="宋体" w:hAnsi="宋体" w:cs="宋体" w:hint="eastAsia"/>
                <w:b/>
                <w:bCs/>
                <w:sz w:val="24"/>
              </w:rPr>
              <w:t>门）</w:t>
            </w:r>
          </w:p>
        </w:tc>
        <w:tc>
          <w:tcPr>
            <w:tcW w:w="3094" w:type="dxa"/>
            <w:gridSpan w:val="4"/>
            <w:vAlign w:val="center"/>
          </w:tcPr>
          <w:p w:rsidR="000058B7" w:rsidRDefault="000058B7" w:rsidP="0030591D">
            <w:pPr>
              <w:spacing w:line="560" w:lineRule="exact"/>
              <w:jc w:val="center"/>
              <w:rPr>
                <w:rFonts w:eastAsia="Times New Roman"/>
                <w:b/>
                <w:bCs/>
                <w:sz w:val="24"/>
              </w:rPr>
            </w:pPr>
            <w:r>
              <w:rPr>
                <w:rFonts w:ascii="宋体" w:eastAsia="宋体" w:hAnsi="宋体" w:cs="宋体" w:hint="eastAsia"/>
                <w:b/>
                <w:bCs/>
                <w:sz w:val="24"/>
              </w:rPr>
              <w:t>任</w:t>
            </w:r>
            <w:r>
              <w:rPr>
                <w:rFonts w:eastAsia="Times New Roman"/>
                <w:b/>
                <w:bCs/>
                <w:sz w:val="24"/>
              </w:rPr>
              <w:t xml:space="preserve">  </w:t>
            </w:r>
            <w:r>
              <w:rPr>
                <w:rFonts w:ascii="宋体" w:eastAsia="宋体" w:hAnsi="宋体" w:cs="宋体" w:hint="eastAsia"/>
                <w:b/>
                <w:bCs/>
                <w:sz w:val="24"/>
              </w:rPr>
              <w:t>职</w:t>
            </w:r>
            <w:r>
              <w:rPr>
                <w:rFonts w:eastAsia="Times New Roman"/>
                <w:b/>
                <w:bCs/>
                <w:sz w:val="24"/>
              </w:rPr>
              <w:t xml:space="preserve">  </w:t>
            </w:r>
            <w:r>
              <w:rPr>
                <w:rFonts w:ascii="宋体" w:eastAsia="宋体" w:hAnsi="宋体" w:cs="宋体" w:hint="eastAsia"/>
                <w:b/>
                <w:bCs/>
                <w:sz w:val="24"/>
              </w:rPr>
              <w:t>情</w:t>
            </w:r>
            <w:r>
              <w:rPr>
                <w:rFonts w:eastAsia="Times New Roman"/>
                <w:b/>
                <w:bCs/>
                <w:sz w:val="24"/>
              </w:rPr>
              <w:t xml:space="preserve">  </w:t>
            </w:r>
            <w:r>
              <w:rPr>
                <w:rFonts w:ascii="宋体" w:eastAsia="宋体" w:hAnsi="宋体" w:cs="宋体" w:hint="eastAsia"/>
                <w:b/>
                <w:bCs/>
                <w:sz w:val="24"/>
              </w:rPr>
              <w:t>况</w:t>
            </w:r>
          </w:p>
        </w:tc>
      </w:tr>
      <w:tr w:rsidR="000058B7" w:rsidTr="00CF5EEE">
        <w:trPr>
          <w:cantSplit/>
          <w:trHeight w:val="5582"/>
          <w:jc w:val="center"/>
        </w:trPr>
        <w:tc>
          <w:tcPr>
            <w:tcW w:w="2154" w:type="dxa"/>
            <w:gridSpan w:val="3"/>
          </w:tcPr>
          <w:p w:rsidR="000058B7" w:rsidRPr="00B04BB2" w:rsidRDefault="000058B7" w:rsidP="00CF5EEE">
            <w:pPr>
              <w:spacing w:line="400" w:lineRule="exact"/>
              <w:rPr>
                <w:rFonts w:hAnsi="SimSun"/>
                <w:b/>
                <w:szCs w:val="21"/>
                <w:lang w:eastAsia="zh-TW"/>
              </w:rPr>
            </w:pPr>
            <w:r w:rsidRPr="00B04BB2">
              <w:rPr>
                <w:rFonts w:eastAsia="Times New Roman" w:hAnsi="SimSun"/>
                <w:b/>
                <w:szCs w:val="21"/>
              </w:rPr>
              <w:t xml:space="preserve">2008/09 </w:t>
            </w:r>
            <w:r w:rsidRPr="00B04BB2">
              <w:rPr>
                <w:rFonts w:eastAsia="Times New Roman" w:hAnsi="SimSun"/>
                <w:b/>
                <w:szCs w:val="21"/>
              </w:rPr>
              <w:t>–</w:t>
            </w:r>
            <w:r w:rsidRPr="00B04BB2">
              <w:rPr>
                <w:rFonts w:eastAsia="Times New Roman" w:hAnsi="SimSun"/>
                <w:b/>
                <w:szCs w:val="21"/>
              </w:rPr>
              <w:t xml:space="preserve"> 2009/01</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 xml:space="preserve">2010/01 </w:t>
            </w:r>
            <w:r w:rsidRPr="00B04BB2">
              <w:rPr>
                <w:rFonts w:eastAsia="Times New Roman" w:hAnsi="SimSun"/>
                <w:b/>
                <w:szCs w:val="21"/>
              </w:rPr>
              <w:t>–</w:t>
            </w:r>
            <w:r w:rsidRPr="00B04BB2">
              <w:rPr>
                <w:rFonts w:eastAsia="Times New Roman" w:hAnsi="SimSun"/>
                <w:b/>
                <w:szCs w:val="21"/>
              </w:rPr>
              <w:t xml:space="preserve"> 2011/07</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 xml:space="preserve">2011/02 </w:t>
            </w:r>
            <w:r w:rsidRPr="00B04BB2">
              <w:rPr>
                <w:rFonts w:eastAsia="Times New Roman" w:hAnsi="SimSun"/>
                <w:b/>
                <w:szCs w:val="21"/>
              </w:rPr>
              <w:t>–</w:t>
            </w:r>
            <w:r w:rsidRPr="00B04BB2">
              <w:rPr>
                <w:rFonts w:eastAsia="Times New Roman" w:hAnsi="SimSun"/>
                <w:b/>
                <w:szCs w:val="21"/>
              </w:rPr>
              <w:t xml:space="preserve"> 2011/07</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 xml:space="preserve">2011/08 </w:t>
            </w:r>
            <w:r w:rsidRPr="00B04BB2">
              <w:rPr>
                <w:rFonts w:eastAsia="Times New Roman" w:hAnsi="SimSun"/>
                <w:b/>
                <w:szCs w:val="21"/>
              </w:rPr>
              <w:t>–</w:t>
            </w:r>
            <w:r w:rsidRPr="00B04BB2">
              <w:rPr>
                <w:rFonts w:eastAsia="Times New Roman" w:hAnsi="SimSun"/>
                <w:b/>
                <w:szCs w:val="21"/>
              </w:rPr>
              <w:t xml:space="preserve"> 2012/07</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 xml:space="preserve">2012/08 </w:t>
            </w:r>
            <w:r w:rsidRPr="00B04BB2">
              <w:rPr>
                <w:rFonts w:eastAsia="Times New Roman" w:hAnsi="SimSun"/>
                <w:b/>
                <w:szCs w:val="21"/>
              </w:rPr>
              <w:t>–</w:t>
            </w:r>
            <w:r w:rsidRPr="00B04BB2">
              <w:rPr>
                <w:rFonts w:eastAsia="Times New Roman" w:hAnsi="SimSun"/>
                <w:b/>
                <w:szCs w:val="21"/>
              </w:rPr>
              <w:t xml:space="preserve"> 2013/12</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 xml:space="preserve">2014/01 </w:t>
            </w:r>
            <w:r w:rsidRPr="00B04BB2">
              <w:rPr>
                <w:rFonts w:eastAsia="Times New Roman" w:hAnsi="SimSun"/>
                <w:b/>
                <w:szCs w:val="21"/>
              </w:rPr>
              <w:t>–</w:t>
            </w:r>
            <w:r w:rsidRPr="00B04BB2">
              <w:rPr>
                <w:rFonts w:eastAsia="Times New Roman" w:hAnsi="SimSun"/>
                <w:b/>
                <w:szCs w:val="21"/>
              </w:rPr>
              <w:t xml:space="preserve"> 2014/12</w:t>
            </w:r>
          </w:p>
          <w:p w:rsidR="000058B7" w:rsidRPr="00B04BB2" w:rsidRDefault="000058B7" w:rsidP="00CF5EEE">
            <w:pPr>
              <w:spacing w:line="400" w:lineRule="exact"/>
              <w:rPr>
                <w:rFonts w:ascii="FangSong_GB2312"/>
                <w:b/>
                <w:sz w:val="24"/>
                <w:lang w:eastAsia="zh-TW"/>
              </w:rPr>
            </w:pPr>
            <w:r w:rsidRPr="00B04BB2">
              <w:rPr>
                <w:rFonts w:eastAsia="Times New Roman" w:hAnsi="SimSun"/>
                <w:b/>
                <w:szCs w:val="21"/>
              </w:rPr>
              <w:t xml:space="preserve">2015/04 </w:t>
            </w:r>
            <w:r w:rsidRPr="00B04BB2">
              <w:rPr>
                <w:rFonts w:eastAsia="Times New Roman" w:hAnsi="SimSun"/>
                <w:b/>
                <w:szCs w:val="21"/>
              </w:rPr>
              <w:t>–</w:t>
            </w:r>
            <w:r w:rsidRPr="00B04BB2">
              <w:rPr>
                <w:rFonts w:eastAsia="Times New Roman" w:hAnsi="SimSun"/>
                <w:b/>
                <w:szCs w:val="21"/>
              </w:rPr>
              <w:t xml:space="preserve"> 至今</w:t>
            </w:r>
          </w:p>
        </w:tc>
        <w:tc>
          <w:tcPr>
            <w:tcW w:w="4472" w:type="dxa"/>
            <w:gridSpan w:val="7"/>
          </w:tcPr>
          <w:p w:rsidR="000058B7" w:rsidRPr="00B04BB2" w:rsidRDefault="000058B7" w:rsidP="00CF5EEE">
            <w:pPr>
              <w:spacing w:line="400" w:lineRule="exact"/>
              <w:rPr>
                <w:rFonts w:hAnsi="SimSun"/>
                <w:b/>
                <w:szCs w:val="21"/>
                <w:lang w:eastAsia="zh-TW"/>
              </w:rPr>
            </w:pPr>
            <w:r w:rsidRPr="00B04BB2">
              <w:rPr>
                <w:rFonts w:eastAsia="Times New Roman" w:hAnsi="SimSun"/>
                <w:b/>
                <w:szCs w:val="21"/>
              </w:rPr>
              <w:t>台湾台北市五常国中</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台湾大学农业化学系</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台湾宜兰大学环境工程学系</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台湾中央研究院生物多样性中心</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台湾大学地质科学研究所</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中国科学院城市环境研究所</w:t>
            </w:r>
          </w:p>
          <w:p w:rsidR="000058B7" w:rsidRPr="00B04BB2" w:rsidRDefault="000058B7" w:rsidP="00CF5EEE">
            <w:pPr>
              <w:spacing w:line="400" w:lineRule="exact"/>
              <w:rPr>
                <w:rFonts w:ascii="FangSong_GB2312"/>
                <w:b/>
                <w:sz w:val="24"/>
                <w:lang w:eastAsia="zh-TW"/>
              </w:rPr>
            </w:pPr>
            <w:r w:rsidRPr="00B04BB2">
              <w:rPr>
                <w:rFonts w:eastAsia="Times New Roman" w:hAnsi="SimSun"/>
                <w:b/>
                <w:szCs w:val="21"/>
              </w:rPr>
              <w:t>福建师范大学地理科学学院</w:t>
            </w:r>
          </w:p>
        </w:tc>
        <w:tc>
          <w:tcPr>
            <w:tcW w:w="3094" w:type="dxa"/>
            <w:gridSpan w:val="4"/>
          </w:tcPr>
          <w:p w:rsidR="000058B7" w:rsidRPr="00B04BB2" w:rsidRDefault="000058B7" w:rsidP="00CF5EEE">
            <w:pPr>
              <w:spacing w:line="400" w:lineRule="exact"/>
              <w:rPr>
                <w:rFonts w:hAnsi="SimSun"/>
                <w:b/>
                <w:szCs w:val="21"/>
                <w:lang w:eastAsia="zh-TW"/>
              </w:rPr>
            </w:pPr>
            <w:r w:rsidRPr="00B04BB2">
              <w:rPr>
                <w:rFonts w:eastAsia="Times New Roman" w:hAnsi="SimSun"/>
                <w:b/>
                <w:szCs w:val="21"/>
              </w:rPr>
              <w:t>代理教师</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博士后研究员</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兼</w:t>
            </w:r>
            <w:smartTag w:uri="urn:schemas-microsoft-com:office:smarttags" w:element="PersonName">
              <w:smartTagPr>
                <w:attr w:name="ProductID" w:val="任助理"/>
              </w:smartTagPr>
              <w:r w:rsidRPr="00B04BB2">
                <w:rPr>
                  <w:rFonts w:eastAsia="Times New Roman" w:hAnsi="SimSun"/>
                  <w:b/>
                  <w:szCs w:val="21"/>
                </w:rPr>
                <w:t>任助理</w:t>
              </w:r>
            </w:smartTag>
            <w:r w:rsidRPr="00B04BB2">
              <w:rPr>
                <w:rFonts w:eastAsia="Times New Roman" w:hAnsi="SimSun"/>
                <w:b/>
                <w:szCs w:val="21"/>
              </w:rPr>
              <w:t>教授</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博士后研究员</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博士后研究员</w:t>
            </w:r>
          </w:p>
          <w:p w:rsidR="000058B7" w:rsidRPr="00B04BB2" w:rsidRDefault="000058B7" w:rsidP="00CF5EEE">
            <w:pPr>
              <w:spacing w:line="400" w:lineRule="exact"/>
              <w:rPr>
                <w:rFonts w:hAnsi="SimSun"/>
                <w:b/>
                <w:szCs w:val="21"/>
                <w:lang w:eastAsia="zh-TW"/>
              </w:rPr>
            </w:pPr>
            <w:r w:rsidRPr="00B04BB2">
              <w:rPr>
                <w:rFonts w:eastAsia="Times New Roman" w:hAnsi="SimSun"/>
                <w:b/>
                <w:szCs w:val="21"/>
              </w:rPr>
              <w:t>台湾青年访问学者</w:t>
            </w:r>
          </w:p>
          <w:p w:rsidR="000058B7" w:rsidRPr="00B04BB2" w:rsidRDefault="000058B7" w:rsidP="00CF5EEE">
            <w:pPr>
              <w:spacing w:line="400" w:lineRule="exact"/>
              <w:rPr>
                <w:rFonts w:ascii="FangSong_GB2312"/>
                <w:b/>
                <w:sz w:val="24"/>
                <w:lang w:eastAsia="zh-TW"/>
              </w:rPr>
            </w:pPr>
            <w:r w:rsidRPr="00B04BB2">
              <w:rPr>
                <w:rFonts w:eastAsia="Times New Roman" w:hAnsi="SimSun"/>
                <w:b/>
                <w:szCs w:val="21"/>
              </w:rPr>
              <w:t>研究员</w:t>
            </w:r>
          </w:p>
        </w:tc>
      </w:tr>
    </w:tbl>
    <w:p w:rsidR="000058B7" w:rsidRDefault="000058B7" w:rsidP="008F64A6">
      <w:pPr>
        <w:rPr>
          <w:rFonts w:ascii="SimSun" w:eastAsia="Times New Roman" w:hAnsi="SimSun"/>
          <w:bCs/>
          <w:szCs w:val="21"/>
        </w:rPr>
      </w:pPr>
      <w:r>
        <w:rPr>
          <w:rFonts w:ascii="宋体" w:eastAsia="宋体" w:hAnsi="宋体" w:cs="宋体" w:hint="eastAsia"/>
        </w:rPr>
        <w:t>注：如本人从未担任过硕士生导师，</w:t>
      </w:r>
      <w:r>
        <w:rPr>
          <w:rFonts w:ascii="SimSun" w:eastAsia="Times New Roman" w:hAnsi="SimSun"/>
        </w:rPr>
        <w:t>“</w:t>
      </w:r>
      <w:r>
        <w:rPr>
          <w:rFonts w:ascii="宋体" w:eastAsia="宋体" w:hAnsi="宋体" w:cs="宋体" w:hint="eastAsia"/>
          <w:bCs/>
          <w:szCs w:val="21"/>
        </w:rPr>
        <w:t>何时遴选为我校何专业何类别硕士生指导教师</w:t>
      </w:r>
      <w:r>
        <w:rPr>
          <w:rFonts w:ascii="SimSun" w:eastAsia="Times New Roman" w:hAnsi="SimSun"/>
          <w:bCs/>
          <w:szCs w:val="21"/>
        </w:rPr>
        <w:t>”</w:t>
      </w:r>
      <w:r>
        <w:rPr>
          <w:rFonts w:ascii="宋体" w:eastAsia="宋体" w:hAnsi="宋体" w:cs="宋体" w:hint="eastAsia"/>
          <w:bCs/>
          <w:szCs w:val="21"/>
        </w:rPr>
        <w:t>和</w:t>
      </w:r>
      <w:r>
        <w:rPr>
          <w:rFonts w:ascii="SimSun" w:eastAsia="Times New Roman" w:hAnsi="SimSun"/>
          <w:bCs/>
          <w:szCs w:val="21"/>
        </w:rPr>
        <w:t>“</w:t>
      </w:r>
      <w:r>
        <w:rPr>
          <w:rFonts w:ascii="宋体" w:eastAsia="宋体" w:hAnsi="宋体" w:cs="宋体" w:hint="eastAsia"/>
          <w:bCs/>
          <w:szCs w:val="21"/>
        </w:rPr>
        <w:t>目前在指导的研究生专业</w:t>
      </w:r>
      <w:r>
        <w:rPr>
          <w:rFonts w:ascii="SimSun" w:eastAsia="Times New Roman" w:hAnsi="SimSun"/>
          <w:bCs/>
          <w:szCs w:val="21"/>
        </w:rPr>
        <w:t>”</w:t>
      </w:r>
      <w:r>
        <w:rPr>
          <w:rFonts w:ascii="宋体" w:eastAsia="宋体" w:hAnsi="宋体" w:cs="宋体" w:hint="eastAsia"/>
          <w:bCs/>
          <w:szCs w:val="21"/>
        </w:rPr>
        <w:t>栏可不填写。</w:t>
      </w:r>
    </w:p>
    <w:p w:rsidR="000058B7" w:rsidRDefault="000058B7" w:rsidP="008F64A6">
      <w:pPr>
        <w:jc w:val="center"/>
        <w:rPr>
          <w:rFonts w:ascii="SimSun" w:eastAsia="Times New Roman" w:hAnsi="SimSun"/>
          <w:szCs w:val="21"/>
        </w:rPr>
      </w:pPr>
      <w:r>
        <w:rPr>
          <w:rFonts w:ascii="FangSong_GB2312" w:eastAsia="Times New Roman"/>
          <w:szCs w:val="2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
        <w:gridCol w:w="2559"/>
        <w:gridCol w:w="211"/>
        <w:gridCol w:w="1203"/>
        <w:gridCol w:w="56"/>
        <w:gridCol w:w="2284"/>
        <w:gridCol w:w="2318"/>
      </w:tblGrid>
      <w:tr w:rsidR="000058B7" w:rsidTr="0030591D">
        <w:trPr>
          <w:trHeight w:val="465"/>
          <w:jc w:val="center"/>
        </w:trPr>
        <w:tc>
          <w:tcPr>
            <w:tcW w:w="9644" w:type="dxa"/>
            <w:gridSpan w:val="7"/>
            <w:vAlign w:val="center"/>
          </w:tcPr>
          <w:p w:rsidR="000058B7" w:rsidRDefault="000058B7" w:rsidP="0030591D">
            <w:pPr>
              <w:jc w:val="center"/>
              <w:rPr>
                <w:rFonts w:eastAsia="Times New Roman"/>
                <w:b/>
                <w:bCs/>
                <w:sz w:val="28"/>
              </w:rPr>
            </w:pPr>
            <w:r>
              <w:rPr>
                <w:rFonts w:ascii="宋体" w:eastAsia="宋体" w:hAnsi="宋体" w:cs="宋体" w:hint="eastAsia"/>
                <w:b/>
                <w:bCs/>
                <w:sz w:val="28"/>
              </w:rPr>
              <w:t>本人已经讲授过的研究生课程</w:t>
            </w:r>
          </w:p>
        </w:tc>
      </w:tr>
      <w:tr w:rsidR="000058B7" w:rsidTr="0030591D">
        <w:trPr>
          <w:trHeight w:val="450"/>
          <w:jc w:val="center"/>
        </w:trPr>
        <w:tc>
          <w:tcPr>
            <w:tcW w:w="1013" w:type="dxa"/>
            <w:vAlign w:val="center"/>
          </w:tcPr>
          <w:p w:rsidR="000058B7" w:rsidRDefault="000058B7" w:rsidP="0030591D">
            <w:pPr>
              <w:jc w:val="center"/>
              <w:rPr>
                <w:rFonts w:eastAsia="Times New Roman"/>
                <w:b/>
                <w:bCs/>
                <w:sz w:val="24"/>
              </w:rPr>
            </w:pPr>
            <w:r>
              <w:rPr>
                <w:rFonts w:ascii="宋体" w:eastAsia="宋体" w:hAnsi="宋体" w:cs="宋体" w:hint="eastAsia"/>
                <w:b/>
                <w:bCs/>
                <w:sz w:val="24"/>
              </w:rPr>
              <w:t>序号</w:t>
            </w:r>
          </w:p>
        </w:tc>
        <w:tc>
          <w:tcPr>
            <w:tcW w:w="3973" w:type="dxa"/>
            <w:gridSpan w:val="3"/>
            <w:vAlign w:val="center"/>
          </w:tcPr>
          <w:p w:rsidR="000058B7" w:rsidRDefault="000058B7" w:rsidP="0030591D">
            <w:pPr>
              <w:jc w:val="center"/>
              <w:rPr>
                <w:rFonts w:eastAsia="Times New Roman"/>
                <w:b/>
                <w:bCs/>
                <w:sz w:val="24"/>
              </w:rPr>
            </w:pPr>
            <w:r>
              <w:rPr>
                <w:rFonts w:ascii="宋体" w:eastAsia="宋体" w:hAnsi="宋体" w:cs="宋体" w:hint="eastAsia"/>
                <w:b/>
                <w:bCs/>
                <w:sz w:val="24"/>
              </w:rPr>
              <w:t>课</w:t>
            </w:r>
            <w:r>
              <w:rPr>
                <w:rFonts w:eastAsia="Times New Roman"/>
                <w:b/>
                <w:bCs/>
                <w:sz w:val="24"/>
              </w:rPr>
              <w:t xml:space="preserve"> </w:t>
            </w:r>
            <w:r>
              <w:rPr>
                <w:rFonts w:ascii="宋体" w:eastAsia="宋体" w:hAnsi="宋体" w:cs="宋体" w:hint="eastAsia"/>
                <w:b/>
                <w:bCs/>
                <w:sz w:val="24"/>
              </w:rPr>
              <w:t>程</w:t>
            </w:r>
            <w:r>
              <w:rPr>
                <w:rFonts w:eastAsia="Times New Roman"/>
                <w:b/>
                <w:bCs/>
                <w:sz w:val="24"/>
              </w:rPr>
              <w:t xml:space="preserve"> </w:t>
            </w:r>
            <w:r>
              <w:rPr>
                <w:rFonts w:ascii="宋体" w:eastAsia="宋体" w:hAnsi="宋体" w:cs="宋体" w:hint="eastAsia"/>
                <w:b/>
                <w:bCs/>
                <w:sz w:val="24"/>
              </w:rPr>
              <w:t>名</w:t>
            </w:r>
            <w:r>
              <w:rPr>
                <w:rFonts w:eastAsia="Times New Roman"/>
                <w:b/>
                <w:bCs/>
                <w:sz w:val="24"/>
              </w:rPr>
              <w:t xml:space="preserve"> </w:t>
            </w:r>
            <w:r>
              <w:rPr>
                <w:rFonts w:ascii="宋体" w:eastAsia="宋体" w:hAnsi="宋体" w:cs="宋体" w:hint="eastAsia"/>
                <w:b/>
                <w:bCs/>
                <w:sz w:val="24"/>
              </w:rPr>
              <w:t>称</w:t>
            </w:r>
          </w:p>
        </w:tc>
        <w:tc>
          <w:tcPr>
            <w:tcW w:w="2340" w:type="dxa"/>
            <w:gridSpan w:val="2"/>
            <w:vAlign w:val="center"/>
          </w:tcPr>
          <w:p w:rsidR="000058B7" w:rsidRDefault="000058B7" w:rsidP="0030591D">
            <w:pPr>
              <w:jc w:val="center"/>
              <w:rPr>
                <w:rFonts w:eastAsia="Times New Roman"/>
                <w:b/>
                <w:bCs/>
                <w:sz w:val="24"/>
              </w:rPr>
            </w:pPr>
            <w:r>
              <w:rPr>
                <w:rFonts w:ascii="宋体" w:eastAsia="宋体" w:hAnsi="宋体" w:cs="宋体" w:hint="eastAsia"/>
                <w:b/>
                <w:bCs/>
                <w:sz w:val="24"/>
              </w:rPr>
              <w:t>授</w:t>
            </w:r>
            <w:r>
              <w:rPr>
                <w:rFonts w:eastAsia="Times New Roman"/>
                <w:b/>
                <w:bCs/>
                <w:sz w:val="24"/>
              </w:rPr>
              <w:t xml:space="preserve"> </w:t>
            </w:r>
            <w:r>
              <w:rPr>
                <w:rFonts w:ascii="宋体" w:eastAsia="宋体" w:hAnsi="宋体" w:cs="宋体" w:hint="eastAsia"/>
                <w:b/>
                <w:bCs/>
                <w:sz w:val="24"/>
              </w:rPr>
              <w:t>课</w:t>
            </w:r>
            <w:r>
              <w:rPr>
                <w:rFonts w:eastAsia="Times New Roman"/>
                <w:b/>
                <w:bCs/>
                <w:sz w:val="24"/>
              </w:rPr>
              <w:t xml:space="preserve"> </w:t>
            </w:r>
            <w:r>
              <w:rPr>
                <w:rFonts w:ascii="宋体" w:eastAsia="宋体" w:hAnsi="宋体" w:cs="宋体" w:hint="eastAsia"/>
                <w:b/>
                <w:bCs/>
                <w:sz w:val="24"/>
              </w:rPr>
              <w:t>对</w:t>
            </w:r>
            <w:r>
              <w:rPr>
                <w:rFonts w:eastAsia="Times New Roman"/>
                <w:b/>
                <w:bCs/>
                <w:sz w:val="24"/>
              </w:rPr>
              <w:t xml:space="preserve"> </w:t>
            </w:r>
            <w:r>
              <w:rPr>
                <w:rFonts w:ascii="宋体" w:eastAsia="宋体" w:hAnsi="宋体" w:cs="宋体" w:hint="eastAsia"/>
                <w:b/>
                <w:bCs/>
                <w:sz w:val="24"/>
              </w:rPr>
              <w:t>象</w:t>
            </w:r>
          </w:p>
        </w:tc>
        <w:tc>
          <w:tcPr>
            <w:tcW w:w="2318" w:type="dxa"/>
            <w:vAlign w:val="center"/>
          </w:tcPr>
          <w:p w:rsidR="000058B7" w:rsidRDefault="000058B7" w:rsidP="0030591D">
            <w:pPr>
              <w:jc w:val="center"/>
              <w:rPr>
                <w:rFonts w:eastAsia="Times New Roman"/>
                <w:b/>
                <w:bCs/>
                <w:sz w:val="24"/>
              </w:rPr>
            </w:pPr>
            <w:r>
              <w:rPr>
                <w:rFonts w:ascii="宋体" w:eastAsia="宋体" w:hAnsi="宋体" w:cs="宋体" w:hint="eastAsia"/>
                <w:b/>
                <w:bCs/>
                <w:sz w:val="24"/>
              </w:rPr>
              <w:t>起讫时间</w:t>
            </w:r>
          </w:p>
        </w:tc>
      </w:tr>
      <w:tr w:rsidR="000058B7" w:rsidTr="0030591D">
        <w:trPr>
          <w:trHeight w:val="603"/>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1</w:t>
            </w:r>
          </w:p>
        </w:tc>
        <w:tc>
          <w:tcPr>
            <w:tcW w:w="3973" w:type="dxa"/>
            <w:gridSpan w:val="3"/>
            <w:vAlign w:val="center"/>
          </w:tcPr>
          <w:p w:rsidR="000058B7" w:rsidRPr="00B04BB2" w:rsidRDefault="000058B7" w:rsidP="0030591D">
            <w:pPr>
              <w:jc w:val="center"/>
              <w:rPr>
                <w:rFonts w:eastAsia="Times New Roman"/>
                <w:b/>
                <w:bCs/>
                <w:sz w:val="24"/>
              </w:rPr>
            </w:pPr>
            <w:r w:rsidRPr="00B04BB2">
              <w:rPr>
                <w:rFonts w:ascii="宋体" w:eastAsia="宋体" w:hAnsi="宋体" w:cs="宋体" w:hint="eastAsia"/>
                <w:b/>
                <w:bCs/>
                <w:sz w:val="24"/>
              </w:rPr>
              <w:t>生物地球化学</w:t>
            </w:r>
          </w:p>
        </w:tc>
        <w:tc>
          <w:tcPr>
            <w:tcW w:w="2340" w:type="dxa"/>
            <w:gridSpan w:val="2"/>
            <w:vAlign w:val="center"/>
          </w:tcPr>
          <w:p w:rsidR="000058B7" w:rsidRPr="00B04BB2" w:rsidRDefault="000058B7" w:rsidP="0030591D">
            <w:pPr>
              <w:jc w:val="center"/>
              <w:rPr>
                <w:rFonts w:eastAsia="Times New Roman"/>
                <w:b/>
                <w:bCs/>
                <w:sz w:val="24"/>
              </w:rPr>
            </w:pPr>
            <w:r w:rsidRPr="00B04BB2">
              <w:rPr>
                <w:rFonts w:ascii="宋体" w:eastAsia="宋体" w:hAnsi="宋体" w:cs="宋体" w:hint="eastAsia"/>
                <w:b/>
                <w:bCs/>
                <w:sz w:val="24"/>
              </w:rPr>
              <w:t>硕士研究生</w:t>
            </w:r>
          </w:p>
        </w:tc>
        <w:tc>
          <w:tcPr>
            <w:tcW w:w="2318" w:type="dxa"/>
            <w:vAlign w:val="center"/>
          </w:tcPr>
          <w:p w:rsidR="000058B7" w:rsidRPr="00B04BB2" w:rsidRDefault="000058B7" w:rsidP="0030591D">
            <w:pPr>
              <w:jc w:val="center"/>
              <w:rPr>
                <w:rFonts w:eastAsia="Times New Roman"/>
                <w:b/>
                <w:bCs/>
                <w:sz w:val="24"/>
              </w:rPr>
            </w:pPr>
            <w:r w:rsidRPr="00B04BB2">
              <w:rPr>
                <w:rFonts w:eastAsia="Times New Roman"/>
                <w:b/>
                <w:bCs/>
                <w:sz w:val="24"/>
              </w:rPr>
              <w:t>2015.9 – 2016.1</w:t>
            </w:r>
          </w:p>
        </w:tc>
      </w:tr>
      <w:tr w:rsidR="000058B7" w:rsidTr="0030591D">
        <w:trPr>
          <w:trHeight w:val="611"/>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2</w:t>
            </w:r>
          </w:p>
        </w:tc>
        <w:tc>
          <w:tcPr>
            <w:tcW w:w="3973" w:type="dxa"/>
            <w:gridSpan w:val="3"/>
            <w:vAlign w:val="center"/>
          </w:tcPr>
          <w:p w:rsidR="000058B7" w:rsidRDefault="000058B7" w:rsidP="00756295">
            <w:pPr>
              <w:jc w:val="center"/>
              <w:rPr>
                <w:rFonts w:eastAsia="Times New Roman"/>
              </w:rPr>
            </w:pPr>
            <w:r w:rsidRPr="00756295">
              <w:rPr>
                <w:rFonts w:ascii="宋体" w:eastAsia="宋体" w:hAnsi="宋体" w:cs="宋体" w:hint="eastAsia"/>
                <w:b/>
                <w:bCs/>
                <w:sz w:val="24"/>
              </w:rPr>
              <w:t>生态系统生态学</w:t>
            </w:r>
          </w:p>
        </w:tc>
        <w:tc>
          <w:tcPr>
            <w:tcW w:w="2340" w:type="dxa"/>
            <w:gridSpan w:val="2"/>
            <w:vAlign w:val="center"/>
          </w:tcPr>
          <w:p w:rsidR="000058B7" w:rsidRDefault="000058B7" w:rsidP="00756295">
            <w:pPr>
              <w:jc w:val="center"/>
              <w:rPr>
                <w:rFonts w:eastAsia="Times New Roman"/>
              </w:rPr>
            </w:pPr>
            <w:r w:rsidRPr="00756295">
              <w:rPr>
                <w:rFonts w:ascii="PMingLiU" w:hint="eastAsia"/>
                <w:b/>
                <w:bCs/>
                <w:sz w:val="24"/>
              </w:rPr>
              <w:t>博</w:t>
            </w:r>
            <w:r w:rsidRPr="00B04BB2">
              <w:rPr>
                <w:rFonts w:ascii="宋体" w:eastAsia="宋体" w:hAnsi="宋体" w:cs="宋体" w:hint="eastAsia"/>
                <w:b/>
                <w:bCs/>
                <w:sz w:val="24"/>
              </w:rPr>
              <w:t>士研究生</w:t>
            </w:r>
          </w:p>
        </w:tc>
        <w:tc>
          <w:tcPr>
            <w:tcW w:w="2318" w:type="dxa"/>
            <w:vAlign w:val="center"/>
          </w:tcPr>
          <w:p w:rsidR="000058B7" w:rsidRPr="00756295" w:rsidRDefault="000058B7" w:rsidP="000058B7">
            <w:pPr>
              <w:ind w:firstLineChars="150" w:firstLine="31680"/>
              <w:rPr>
                <w:lang w:eastAsia="zh-TW"/>
              </w:rPr>
            </w:pPr>
            <w:r>
              <w:rPr>
                <w:rFonts w:eastAsia="Times New Roman"/>
                <w:b/>
                <w:bCs/>
                <w:sz w:val="24"/>
              </w:rPr>
              <w:t>201</w:t>
            </w:r>
            <w:r>
              <w:rPr>
                <w:b/>
                <w:bCs/>
                <w:sz w:val="24"/>
                <w:lang w:eastAsia="zh-TW"/>
              </w:rPr>
              <w:t>6</w:t>
            </w:r>
            <w:r>
              <w:rPr>
                <w:rFonts w:eastAsia="Times New Roman"/>
                <w:b/>
                <w:bCs/>
                <w:sz w:val="24"/>
              </w:rPr>
              <w:t>.9 – 201</w:t>
            </w:r>
            <w:r>
              <w:rPr>
                <w:b/>
                <w:bCs/>
                <w:sz w:val="24"/>
                <w:lang w:eastAsia="zh-TW"/>
              </w:rPr>
              <w:t>7</w:t>
            </w:r>
            <w:r w:rsidRPr="00B04BB2">
              <w:rPr>
                <w:rFonts w:eastAsia="Times New Roman"/>
                <w:b/>
                <w:bCs/>
                <w:sz w:val="24"/>
              </w:rPr>
              <w:t>.1</w:t>
            </w:r>
          </w:p>
        </w:tc>
      </w:tr>
      <w:tr w:rsidR="000058B7" w:rsidTr="0030591D">
        <w:trPr>
          <w:trHeight w:val="619"/>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3</w:t>
            </w:r>
          </w:p>
        </w:tc>
        <w:tc>
          <w:tcPr>
            <w:tcW w:w="3973" w:type="dxa"/>
            <w:gridSpan w:val="3"/>
            <w:vAlign w:val="center"/>
          </w:tcPr>
          <w:p w:rsidR="000058B7" w:rsidRDefault="000058B7" w:rsidP="0030591D">
            <w:pPr>
              <w:rPr>
                <w:rFonts w:eastAsia="Times New Roman"/>
              </w:rPr>
            </w:pPr>
          </w:p>
        </w:tc>
        <w:tc>
          <w:tcPr>
            <w:tcW w:w="2340" w:type="dxa"/>
            <w:gridSpan w:val="2"/>
            <w:vAlign w:val="center"/>
          </w:tcPr>
          <w:p w:rsidR="000058B7" w:rsidRDefault="000058B7" w:rsidP="0030591D">
            <w:pPr>
              <w:rPr>
                <w:rFonts w:eastAsia="Times New Roman"/>
              </w:rPr>
            </w:pPr>
          </w:p>
        </w:tc>
        <w:tc>
          <w:tcPr>
            <w:tcW w:w="2318" w:type="dxa"/>
            <w:vAlign w:val="center"/>
          </w:tcPr>
          <w:p w:rsidR="000058B7" w:rsidRDefault="000058B7" w:rsidP="0030591D">
            <w:pPr>
              <w:rPr>
                <w:rFonts w:eastAsia="Times New Roman"/>
              </w:rPr>
            </w:pPr>
          </w:p>
        </w:tc>
      </w:tr>
      <w:tr w:rsidR="000058B7" w:rsidTr="0030591D">
        <w:trPr>
          <w:trHeight w:val="613"/>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4</w:t>
            </w:r>
          </w:p>
        </w:tc>
        <w:tc>
          <w:tcPr>
            <w:tcW w:w="3973" w:type="dxa"/>
            <w:gridSpan w:val="3"/>
            <w:vAlign w:val="center"/>
          </w:tcPr>
          <w:p w:rsidR="000058B7" w:rsidRDefault="000058B7" w:rsidP="0030591D">
            <w:pPr>
              <w:rPr>
                <w:rFonts w:eastAsia="Times New Roman"/>
              </w:rPr>
            </w:pPr>
          </w:p>
        </w:tc>
        <w:tc>
          <w:tcPr>
            <w:tcW w:w="2340" w:type="dxa"/>
            <w:gridSpan w:val="2"/>
            <w:vAlign w:val="center"/>
          </w:tcPr>
          <w:p w:rsidR="000058B7" w:rsidRDefault="000058B7" w:rsidP="0030591D">
            <w:pPr>
              <w:rPr>
                <w:rFonts w:eastAsia="Times New Roman"/>
              </w:rPr>
            </w:pPr>
          </w:p>
        </w:tc>
        <w:tc>
          <w:tcPr>
            <w:tcW w:w="2318" w:type="dxa"/>
            <w:vAlign w:val="center"/>
          </w:tcPr>
          <w:p w:rsidR="000058B7" w:rsidRDefault="000058B7" w:rsidP="0030591D">
            <w:pPr>
              <w:rPr>
                <w:rFonts w:eastAsia="Times New Roman"/>
              </w:rPr>
            </w:pPr>
          </w:p>
        </w:tc>
      </w:tr>
      <w:tr w:rsidR="000058B7" w:rsidTr="0030591D">
        <w:trPr>
          <w:trHeight w:val="620"/>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5</w:t>
            </w:r>
          </w:p>
        </w:tc>
        <w:tc>
          <w:tcPr>
            <w:tcW w:w="3973" w:type="dxa"/>
            <w:gridSpan w:val="3"/>
            <w:vAlign w:val="center"/>
          </w:tcPr>
          <w:p w:rsidR="000058B7" w:rsidRDefault="000058B7" w:rsidP="0030591D">
            <w:pPr>
              <w:rPr>
                <w:rFonts w:eastAsia="Times New Roman"/>
              </w:rPr>
            </w:pPr>
          </w:p>
        </w:tc>
        <w:tc>
          <w:tcPr>
            <w:tcW w:w="2340" w:type="dxa"/>
            <w:gridSpan w:val="2"/>
            <w:vAlign w:val="center"/>
          </w:tcPr>
          <w:p w:rsidR="000058B7" w:rsidRDefault="000058B7" w:rsidP="0030591D">
            <w:pPr>
              <w:rPr>
                <w:rFonts w:eastAsia="Times New Roman"/>
              </w:rPr>
            </w:pPr>
          </w:p>
        </w:tc>
        <w:tc>
          <w:tcPr>
            <w:tcW w:w="2318" w:type="dxa"/>
            <w:vAlign w:val="center"/>
          </w:tcPr>
          <w:p w:rsidR="000058B7" w:rsidRDefault="000058B7" w:rsidP="0030591D">
            <w:pPr>
              <w:rPr>
                <w:rFonts w:eastAsia="Times New Roman"/>
              </w:rPr>
            </w:pPr>
          </w:p>
        </w:tc>
      </w:tr>
      <w:tr w:rsidR="000058B7" w:rsidTr="0030591D">
        <w:trPr>
          <w:trHeight w:val="465"/>
          <w:jc w:val="center"/>
        </w:trPr>
        <w:tc>
          <w:tcPr>
            <w:tcW w:w="9644" w:type="dxa"/>
            <w:gridSpan w:val="7"/>
            <w:vAlign w:val="center"/>
          </w:tcPr>
          <w:p w:rsidR="000058B7" w:rsidRDefault="000058B7" w:rsidP="0030591D">
            <w:pPr>
              <w:jc w:val="center"/>
              <w:rPr>
                <w:rFonts w:eastAsia="Times New Roman"/>
                <w:b/>
                <w:bCs/>
                <w:sz w:val="28"/>
              </w:rPr>
            </w:pPr>
            <w:r>
              <w:rPr>
                <w:rFonts w:ascii="宋体" w:eastAsia="宋体" w:hAnsi="宋体" w:cs="宋体" w:hint="eastAsia"/>
                <w:b/>
                <w:bCs/>
                <w:sz w:val="28"/>
              </w:rPr>
              <w:t>本人拟开设的研究生课程</w:t>
            </w:r>
          </w:p>
        </w:tc>
      </w:tr>
      <w:tr w:rsidR="000058B7" w:rsidTr="0030591D">
        <w:trPr>
          <w:trHeight w:val="450"/>
          <w:jc w:val="center"/>
        </w:trPr>
        <w:tc>
          <w:tcPr>
            <w:tcW w:w="1013" w:type="dxa"/>
            <w:vAlign w:val="center"/>
          </w:tcPr>
          <w:p w:rsidR="000058B7" w:rsidRDefault="000058B7" w:rsidP="0030591D">
            <w:pPr>
              <w:jc w:val="center"/>
              <w:rPr>
                <w:rFonts w:eastAsia="Times New Roman"/>
                <w:b/>
                <w:bCs/>
                <w:sz w:val="24"/>
              </w:rPr>
            </w:pPr>
            <w:r>
              <w:rPr>
                <w:rFonts w:ascii="宋体" w:eastAsia="宋体" w:hAnsi="宋体" w:cs="宋体" w:hint="eastAsia"/>
                <w:b/>
                <w:bCs/>
                <w:sz w:val="24"/>
              </w:rPr>
              <w:t>序号</w:t>
            </w:r>
          </w:p>
        </w:tc>
        <w:tc>
          <w:tcPr>
            <w:tcW w:w="2559" w:type="dxa"/>
            <w:vAlign w:val="center"/>
          </w:tcPr>
          <w:p w:rsidR="000058B7" w:rsidRDefault="000058B7" w:rsidP="0030591D">
            <w:pPr>
              <w:ind w:left="90"/>
              <w:jc w:val="center"/>
              <w:rPr>
                <w:rFonts w:eastAsia="Times New Roman"/>
                <w:b/>
                <w:bCs/>
                <w:sz w:val="24"/>
              </w:rPr>
            </w:pPr>
            <w:r>
              <w:rPr>
                <w:rFonts w:ascii="宋体" w:eastAsia="宋体" w:hAnsi="宋体" w:cs="宋体" w:hint="eastAsia"/>
                <w:b/>
                <w:bCs/>
                <w:sz w:val="24"/>
              </w:rPr>
              <w:t>课</w:t>
            </w:r>
            <w:r>
              <w:rPr>
                <w:rFonts w:eastAsia="Times New Roman"/>
                <w:b/>
                <w:bCs/>
                <w:sz w:val="24"/>
              </w:rPr>
              <w:t xml:space="preserve"> </w:t>
            </w:r>
            <w:r>
              <w:rPr>
                <w:rFonts w:ascii="宋体" w:eastAsia="宋体" w:hAnsi="宋体" w:cs="宋体" w:hint="eastAsia"/>
                <w:b/>
                <w:bCs/>
                <w:sz w:val="24"/>
              </w:rPr>
              <w:t>程</w:t>
            </w:r>
            <w:r>
              <w:rPr>
                <w:rFonts w:eastAsia="Times New Roman"/>
                <w:b/>
                <w:bCs/>
                <w:sz w:val="24"/>
              </w:rPr>
              <w:t xml:space="preserve"> </w:t>
            </w:r>
            <w:r>
              <w:rPr>
                <w:rFonts w:ascii="宋体" w:eastAsia="宋体" w:hAnsi="宋体" w:cs="宋体" w:hint="eastAsia"/>
                <w:b/>
                <w:bCs/>
                <w:sz w:val="24"/>
              </w:rPr>
              <w:t>名</w:t>
            </w:r>
            <w:r>
              <w:rPr>
                <w:rFonts w:eastAsia="Times New Roman"/>
                <w:b/>
                <w:bCs/>
                <w:sz w:val="24"/>
              </w:rPr>
              <w:t xml:space="preserve"> </w:t>
            </w:r>
            <w:r>
              <w:rPr>
                <w:rFonts w:ascii="宋体" w:eastAsia="宋体" w:hAnsi="宋体" w:cs="宋体" w:hint="eastAsia"/>
                <w:b/>
                <w:bCs/>
                <w:sz w:val="24"/>
              </w:rPr>
              <w:t>称</w:t>
            </w:r>
          </w:p>
        </w:tc>
        <w:tc>
          <w:tcPr>
            <w:tcW w:w="6072" w:type="dxa"/>
            <w:gridSpan w:val="5"/>
            <w:vAlign w:val="center"/>
          </w:tcPr>
          <w:p w:rsidR="000058B7" w:rsidRDefault="000058B7" w:rsidP="0030591D">
            <w:pPr>
              <w:jc w:val="center"/>
              <w:rPr>
                <w:rFonts w:eastAsia="Times New Roman"/>
                <w:b/>
                <w:bCs/>
                <w:sz w:val="24"/>
              </w:rPr>
            </w:pPr>
            <w:r>
              <w:rPr>
                <w:rFonts w:ascii="宋体" w:eastAsia="宋体" w:hAnsi="宋体" w:cs="宋体" w:hint="eastAsia"/>
                <w:b/>
                <w:bCs/>
                <w:sz w:val="24"/>
              </w:rPr>
              <w:t>课程简介、学时数和参考书目</w:t>
            </w:r>
          </w:p>
        </w:tc>
      </w:tr>
      <w:tr w:rsidR="000058B7" w:rsidTr="0030591D">
        <w:trPr>
          <w:cantSplit/>
          <w:trHeight w:val="609"/>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1</w:t>
            </w:r>
          </w:p>
        </w:tc>
        <w:tc>
          <w:tcPr>
            <w:tcW w:w="2559" w:type="dxa"/>
            <w:vAlign w:val="center"/>
          </w:tcPr>
          <w:p w:rsidR="000058B7" w:rsidRPr="00B04BB2" w:rsidRDefault="000058B7" w:rsidP="0030591D">
            <w:pPr>
              <w:rPr>
                <w:rFonts w:ascii="FangSong_GB2312"/>
                <w:sz w:val="24"/>
                <w:lang w:eastAsia="zh-TW"/>
              </w:rPr>
            </w:pPr>
            <w:r w:rsidRPr="0008026E">
              <w:rPr>
                <w:rFonts w:ascii="宋体" w:eastAsia="宋体" w:hAnsi="宋体" w:cs="宋体" w:hint="eastAsia"/>
                <w:b/>
              </w:rPr>
              <w:t>森林土壤化学</w:t>
            </w:r>
          </w:p>
        </w:tc>
        <w:tc>
          <w:tcPr>
            <w:tcW w:w="6072" w:type="dxa"/>
            <w:gridSpan w:val="5"/>
            <w:vAlign w:val="center"/>
          </w:tcPr>
          <w:p w:rsidR="000058B7" w:rsidRPr="0008026E" w:rsidRDefault="000058B7" w:rsidP="0030591D">
            <w:pPr>
              <w:adjustRightInd w:val="0"/>
              <w:snapToGrid w:val="0"/>
              <w:rPr>
                <w:rFonts w:ascii="FangSong_GB2312"/>
                <w:sz w:val="24"/>
                <w:lang w:eastAsia="zh-TW"/>
              </w:rPr>
            </w:pPr>
            <w:r>
              <w:rPr>
                <w:rFonts w:ascii="宋体" w:eastAsia="宋体" w:hAnsi="宋体" w:cs="宋体" w:hint="eastAsia"/>
                <w:b/>
                <w:bCs/>
                <w:sz w:val="24"/>
              </w:rPr>
              <w:t>课程简介</w:t>
            </w:r>
            <w:r w:rsidRPr="0008026E">
              <w:rPr>
                <w:rFonts w:eastAsia="Times New Roman"/>
                <w:b/>
                <w:bCs/>
                <w:sz w:val="24"/>
              </w:rPr>
              <w:t>:</w:t>
            </w:r>
            <w:r w:rsidRPr="0008026E">
              <w:rPr>
                <w:rFonts w:ascii="宋体" w:eastAsia="宋体" w:hAnsi="宋体" w:cs="宋体" w:hint="eastAsia"/>
              </w:rPr>
              <w:t>介绍森林土壤化学从课程中研究探讨土壤固相、岩石风化及土壤生成、土壤有机质、阳离子交换及吸持在土壤固体表面</w:t>
            </w:r>
            <w:r w:rsidRPr="0008026E">
              <w:rPr>
                <w:rFonts w:ascii="DFKai-SB" w:eastAsia="Times New Roman" w:hAnsi="DFKai-SB"/>
              </w:rPr>
              <w:t>,</w:t>
            </w:r>
            <w:r w:rsidRPr="0008026E">
              <w:rPr>
                <w:rFonts w:ascii="宋体" w:eastAsia="宋体" w:hAnsi="宋体" w:cs="宋体" w:hint="eastAsia"/>
              </w:rPr>
              <w:t>阴离子及分子吸持、土壤化学反应动力学、土壤还原氧化反应、森林土壤之酸度、氮素的循环、磷化学及磷在长期森林生态系的循环</w:t>
            </w:r>
            <w:r w:rsidRPr="0035229B">
              <w:rPr>
                <w:rFonts w:ascii="宋体" w:eastAsia="宋体" w:hAnsi="宋体" w:cs="宋体" w:hint="eastAsia"/>
              </w:rPr>
              <w:t>。</w:t>
            </w:r>
            <w:r>
              <w:rPr>
                <w:rFonts w:ascii="DFKai-SB" w:hAnsi="DFKai-SB"/>
                <w:lang w:eastAsia="zh-TW"/>
              </w:rPr>
              <w:t xml:space="preserve"> </w:t>
            </w:r>
            <w:r>
              <w:rPr>
                <w:rFonts w:ascii="宋体" w:eastAsia="宋体" w:hAnsi="宋体" w:cs="宋体" w:hint="eastAsia"/>
                <w:b/>
                <w:bCs/>
                <w:sz w:val="24"/>
              </w:rPr>
              <w:t>学时</w:t>
            </w:r>
            <w:r w:rsidRPr="0008026E">
              <w:rPr>
                <w:rFonts w:eastAsia="Times New Roman"/>
                <w:b/>
                <w:bCs/>
                <w:sz w:val="24"/>
              </w:rPr>
              <w:t>:32</w:t>
            </w:r>
            <w:r w:rsidRPr="0035229B">
              <w:rPr>
                <w:rFonts w:ascii="宋体" w:eastAsia="宋体" w:hAnsi="宋体" w:cs="宋体" w:hint="eastAsia"/>
              </w:rPr>
              <w:t>。</w:t>
            </w:r>
            <w:r>
              <w:rPr>
                <w:b/>
                <w:bCs/>
                <w:sz w:val="24"/>
                <w:lang w:eastAsia="zh-TW"/>
              </w:rPr>
              <w:t xml:space="preserve">  </w:t>
            </w:r>
            <w:r>
              <w:rPr>
                <w:rFonts w:ascii="宋体" w:eastAsia="宋体" w:hAnsi="宋体" w:cs="宋体" w:hint="eastAsia"/>
                <w:b/>
                <w:bCs/>
                <w:sz w:val="24"/>
              </w:rPr>
              <w:t>参考书目</w:t>
            </w:r>
            <w:r w:rsidRPr="0008026E">
              <w:rPr>
                <w:rFonts w:eastAsia="Times New Roman"/>
                <w:b/>
                <w:bCs/>
                <w:sz w:val="24"/>
              </w:rPr>
              <w:t xml:space="preserve">: </w:t>
            </w:r>
            <w:r w:rsidRPr="0035229B">
              <w:rPr>
                <w:rFonts w:eastAsia="Times New Roman"/>
                <w:kern w:val="0"/>
              </w:rPr>
              <w:t> 1. P.M. Huang (Eds.) (1998) Soil Chemistry and Ecosystem Health. SSSA Special</w:t>
            </w:r>
            <w:r w:rsidRPr="0008026E">
              <w:rPr>
                <w:rFonts w:eastAsia="Times New Roman"/>
                <w:kern w:val="0"/>
              </w:rPr>
              <w:t xml:space="preserve"> </w:t>
            </w:r>
            <w:r w:rsidRPr="0035229B">
              <w:rPr>
                <w:rFonts w:eastAsia="Times New Roman"/>
                <w:kern w:val="0"/>
              </w:rPr>
              <w:t xml:space="preserve">Publication, No. 52, Soil Sci. Soc. Am., Inc., </w:t>
            </w:r>
            <w:smartTag w:uri="urn:schemas-microsoft-com:office:smarttags" w:element="place">
              <w:smartTag w:uri="urn:schemas-microsoft-com:office:smarttags" w:element="City">
                <w:r w:rsidRPr="0035229B">
                  <w:rPr>
                    <w:rFonts w:eastAsia="Times New Roman"/>
                    <w:kern w:val="0"/>
                  </w:rPr>
                  <w:t>Madison</w:t>
                </w:r>
              </w:smartTag>
              <w:r w:rsidRPr="0035229B">
                <w:rPr>
                  <w:rFonts w:eastAsia="Times New Roman"/>
                  <w:kern w:val="0"/>
                </w:rPr>
                <w:t xml:space="preserve">, </w:t>
              </w:r>
              <w:smartTag w:uri="urn:schemas-microsoft-com:office:smarttags" w:element="State">
                <w:r w:rsidRPr="0035229B">
                  <w:rPr>
                    <w:rFonts w:eastAsia="Times New Roman"/>
                    <w:kern w:val="0"/>
                  </w:rPr>
                  <w:t>WI</w:t>
                </w:r>
              </w:smartTag>
            </w:smartTag>
            <w:r w:rsidRPr="0035229B">
              <w:rPr>
                <w:rFonts w:eastAsia="Times New Roman"/>
                <w:kern w:val="0"/>
              </w:rPr>
              <w:t>.</w:t>
            </w:r>
            <w:r w:rsidRPr="0008026E">
              <w:rPr>
                <w:rFonts w:eastAsia="Times New Roman"/>
                <w:kern w:val="0"/>
              </w:rPr>
              <w:t xml:space="preserve"> </w:t>
            </w:r>
            <w:r w:rsidRPr="0035229B">
              <w:rPr>
                <w:rFonts w:eastAsia="Times New Roman"/>
                <w:kern w:val="0"/>
              </w:rPr>
              <w:t xml:space="preserve">2. B.V. Barnes, D.R. Zak, S.R. Denton and S.H. Spurr. (1997) </w:t>
            </w:r>
            <w:smartTag w:uri="urn:schemas-microsoft-com:office:smarttags" w:element="place">
              <w:r w:rsidRPr="0035229B">
                <w:rPr>
                  <w:rFonts w:eastAsia="Times New Roman"/>
                  <w:kern w:val="0"/>
                </w:rPr>
                <w:t>Forest</w:t>
              </w:r>
            </w:smartTag>
            <w:r w:rsidRPr="0035229B">
              <w:rPr>
                <w:rFonts w:eastAsia="Times New Roman"/>
                <w:kern w:val="0"/>
              </w:rPr>
              <w:t xml:space="preserve"> Ecology. 4</w:t>
            </w:r>
            <w:r w:rsidRPr="0035229B">
              <w:rPr>
                <w:rFonts w:eastAsia="Times New Roman"/>
                <w:kern w:val="0"/>
                <w:vertAlign w:val="superscript"/>
              </w:rPr>
              <w:t>th</w:t>
            </w:r>
            <w:r w:rsidRPr="0035229B">
              <w:rPr>
                <w:rFonts w:eastAsia="Times New Roman"/>
                <w:kern w:val="0"/>
              </w:rPr>
              <w:t xml:space="preserve"> Ed. John Wiley &amp; Sons., Inc., </w:t>
            </w:r>
            <w:smartTag w:uri="urn:schemas-microsoft-com:office:smarttags" w:element="place">
              <w:smartTag w:uri="urn:schemas-microsoft-com:office:smarttags" w:element="State">
                <w:r w:rsidRPr="0035229B">
                  <w:rPr>
                    <w:rFonts w:eastAsia="Times New Roman"/>
                    <w:kern w:val="0"/>
                  </w:rPr>
                  <w:t>New York</w:t>
                </w:r>
              </w:smartTag>
            </w:smartTag>
            <w:r w:rsidRPr="0035229B">
              <w:rPr>
                <w:rFonts w:eastAsia="Times New Roman"/>
                <w:kern w:val="0"/>
              </w:rPr>
              <w:t>.</w:t>
            </w:r>
          </w:p>
        </w:tc>
      </w:tr>
      <w:tr w:rsidR="000058B7" w:rsidRPr="0008026E" w:rsidTr="0030591D">
        <w:trPr>
          <w:cantSplit/>
          <w:trHeight w:val="617"/>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2</w:t>
            </w:r>
          </w:p>
        </w:tc>
        <w:tc>
          <w:tcPr>
            <w:tcW w:w="2559" w:type="dxa"/>
            <w:vAlign w:val="center"/>
          </w:tcPr>
          <w:p w:rsidR="000058B7" w:rsidRDefault="000058B7" w:rsidP="0030591D">
            <w:pPr>
              <w:rPr>
                <w:rFonts w:ascii="FangSong_GB2312" w:eastAsia="Times New Roman"/>
                <w:sz w:val="24"/>
              </w:rPr>
            </w:pPr>
            <w:r w:rsidRPr="0008026E">
              <w:rPr>
                <w:rFonts w:ascii="宋体" w:eastAsia="宋体" w:hAnsi="宋体" w:cs="宋体" w:hint="eastAsia"/>
                <w:b/>
              </w:rPr>
              <w:t>土壤物理化学</w:t>
            </w:r>
          </w:p>
        </w:tc>
        <w:tc>
          <w:tcPr>
            <w:tcW w:w="6072" w:type="dxa"/>
            <w:gridSpan w:val="5"/>
            <w:vAlign w:val="center"/>
          </w:tcPr>
          <w:p w:rsidR="000058B7" w:rsidRPr="0008026E" w:rsidRDefault="000058B7" w:rsidP="0030591D">
            <w:pPr>
              <w:widowControl/>
              <w:adjustRightInd w:val="0"/>
              <w:snapToGrid w:val="0"/>
              <w:spacing w:before="100" w:beforeAutospacing="1" w:after="100" w:afterAutospacing="1"/>
              <w:rPr>
                <w:rFonts w:ascii="FangSong_GB2312"/>
                <w:sz w:val="24"/>
                <w:lang w:eastAsia="zh-TW"/>
              </w:rPr>
            </w:pPr>
            <w:r>
              <w:rPr>
                <w:rFonts w:ascii="宋体" w:eastAsia="宋体" w:hAnsi="宋体" w:cs="宋体" w:hint="eastAsia"/>
                <w:b/>
                <w:bCs/>
                <w:sz w:val="24"/>
              </w:rPr>
              <w:t>课程简介</w:t>
            </w:r>
            <w:r w:rsidRPr="0008026E">
              <w:rPr>
                <w:rFonts w:eastAsia="Times New Roman"/>
                <w:b/>
                <w:bCs/>
                <w:sz w:val="24"/>
              </w:rPr>
              <w:t>:</w:t>
            </w:r>
            <w:r w:rsidRPr="005530FF">
              <w:rPr>
                <w:rFonts w:ascii="PMingLiU" w:hAnsi="PMingLiU" w:hint="eastAsia"/>
              </w:rPr>
              <w:t>土壤物理化学包括讨论在矿物</w:t>
            </w:r>
            <w:r w:rsidRPr="005530FF">
              <w:rPr>
                <w:rFonts w:ascii="PMingLiU" w:hAnsi="PMingLiU"/>
              </w:rPr>
              <w:t>/</w:t>
            </w:r>
            <w:r w:rsidRPr="005530FF">
              <w:rPr>
                <w:rFonts w:ascii="PMingLiU" w:hAnsi="PMingLiU" w:hint="eastAsia"/>
              </w:rPr>
              <w:t>水界面间的前进表面错合反应模式，及土壤化学反应动力学，并使用现址光谱测定及显微镜技术说明之反应机制以及确定土壤有机质构造化学。强调扩散电双层化学，土壤溶液热力学，以及土壤化学过程之动力学。</w:t>
            </w:r>
            <w:r>
              <w:rPr>
                <w:rFonts w:ascii="DFKai-SB" w:eastAsia="Times New Roman" w:hAnsi="DFKai-SB"/>
              </w:rPr>
              <w:t xml:space="preserve"> </w:t>
            </w:r>
            <w:r>
              <w:rPr>
                <w:rFonts w:ascii="宋体" w:eastAsia="宋体" w:hAnsi="宋体" w:cs="宋体" w:hint="eastAsia"/>
                <w:b/>
                <w:bCs/>
                <w:sz w:val="24"/>
              </w:rPr>
              <w:t>学时</w:t>
            </w:r>
            <w:r w:rsidRPr="0008026E">
              <w:rPr>
                <w:rFonts w:eastAsia="Times New Roman"/>
                <w:b/>
                <w:bCs/>
                <w:sz w:val="24"/>
              </w:rPr>
              <w:t>:32</w:t>
            </w:r>
            <w:r w:rsidRPr="0035229B">
              <w:rPr>
                <w:rFonts w:ascii="宋体" w:eastAsia="宋体" w:hAnsi="宋体" w:cs="宋体" w:hint="eastAsia"/>
              </w:rPr>
              <w:t>。</w:t>
            </w:r>
            <w:r>
              <w:rPr>
                <w:b/>
                <w:bCs/>
                <w:sz w:val="24"/>
              </w:rPr>
              <w:t xml:space="preserve">  </w:t>
            </w:r>
            <w:r>
              <w:rPr>
                <w:rFonts w:ascii="宋体" w:eastAsia="宋体" w:hAnsi="宋体" w:cs="宋体" w:hint="eastAsia"/>
                <w:b/>
                <w:bCs/>
                <w:sz w:val="24"/>
              </w:rPr>
              <w:t>参考书目</w:t>
            </w:r>
            <w:r w:rsidRPr="0008026E">
              <w:rPr>
                <w:rFonts w:eastAsia="Times New Roman"/>
                <w:b/>
                <w:bCs/>
                <w:sz w:val="24"/>
              </w:rPr>
              <w:t>:</w:t>
            </w:r>
            <w:r>
              <w:rPr>
                <w:b/>
                <w:bCs/>
                <w:sz w:val="24"/>
              </w:rPr>
              <w:t xml:space="preserve"> </w:t>
            </w:r>
            <w:r w:rsidRPr="0035229B">
              <w:rPr>
                <w:rFonts w:eastAsia="Times New Roman"/>
                <w:kern w:val="0"/>
              </w:rPr>
              <w:t xml:space="preserve"> 1. P.M. Huang, J.-M. Bollag and N. Senesi. (2002) Interactions between Soil Particles and Microorganism: Impact on the Terrestrial Ecosystem. John Wiley &amp; Sons, Ltd., </w:t>
            </w:r>
            <w:smartTag w:uri="urn:schemas-microsoft-com:office:smarttags" w:element="place">
              <w:smartTag w:uri="urn:schemas-microsoft-com:office:smarttags" w:element="State">
                <w:r w:rsidRPr="0035229B">
                  <w:rPr>
                    <w:rFonts w:eastAsia="Times New Roman"/>
                    <w:kern w:val="0"/>
                  </w:rPr>
                  <w:t>New York</w:t>
                </w:r>
              </w:smartTag>
            </w:smartTag>
            <w:r w:rsidRPr="0035229B">
              <w:rPr>
                <w:rFonts w:eastAsia="Times New Roman"/>
                <w:kern w:val="0"/>
              </w:rPr>
              <w:t>.</w:t>
            </w:r>
            <w:r>
              <w:rPr>
                <w:kern w:val="0"/>
                <w:lang w:eastAsia="zh-TW"/>
              </w:rPr>
              <w:t xml:space="preserve"> </w:t>
            </w:r>
            <w:r w:rsidRPr="0035229B">
              <w:rPr>
                <w:rFonts w:eastAsia="Times New Roman"/>
                <w:kern w:val="0"/>
              </w:rPr>
              <w:t>2. D.L. Sparks (1998) Soil Physical Chemistry, 2</w:t>
            </w:r>
            <w:r w:rsidRPr="0035229B">
              <w:rPr>
                <w:rFonts w:eastAsia="Times New Roman"/>
                <w:kern w:val="0"/>
                <w:vertAlign w:val="superscript"/>
              </w:rPr>
              <w:t>nd</w:t>
            </w:r>
            <w:r w:rsidRPr="0035229B">
              <w:rPr>
                <w:rFonts w:eastAsia="Times New Roman"/>
                <w:kern w:val="0"/>
              </w:rPr>
              <w:t xml:space="preserve"> Edition, CRC Press LLC, </w:t>
            </w:r>
            <w:smartTag w:uri="urn:schemas-microsoft-com:office:smarttags" w:element="place">
              <w:smartTag w:uri="urn:schemas-microsoft-com:office:smarttags" w:element="City">
                <w:r w:rsidRPr="0035229B">
                  <w:rPr>
                    <w:rFonts w:eastAsia="Times New Roman"/>
                    <w:kern w:val="0"/>
                  </w:rPr>
                  <w:t>Boca Raton</w:t>
                </w:r>
              </w:smartTag>
              <w:r w:rsidRPr="0035229B">
                <w:rPr>
                  <w:rFonts w:eastAsia="Times New Roman"/>
                  <w:kern w:val="0"/>
                </w:rPr>
                <w:t xml:space="preserve">, </w:t>
              </w:r>
              <w:smartTag w:uri="urn:schemas-microsoft-com:office:smarttags" w:element="State">
                <w:r w:rsidRPr="0035229B">
                  <w:rPr>
                    <w:rFonts w:eastAsia="Times New Roman"/>
                    <w:kern w:val="0"/>
                  </w:rPr>
                  <w:t>FL.</w:t>
                </w:r>
              </w:smartTag>
            </w:smartTag>
            <w:r>
              <w:rPr>
                <w:kern w:val="0"/>
                <w:lang w:eastAsia="zh-TW"/>
              </w:rPr>
              <w:t xml:space="preserve"> </w:t>
            </w:r>
          </w:p>
        </w:tc>
      </w:tr>
      <w:tr w:rsidR="000058B7" w:rsidTr="0030591D">
        <w:trPr>
          <w:cantSplit/>
          <w:trHeight w:val="613"/>
          <w:jc w:val="center"/>
        </w:trPr>
        <w:tc>
          <w:tcPr>
            <w:tcW w:w="9644" w:type="dxa"/>
            <w:gridSpan w:val="7"/>
            <w:vAlign w:val="center"/>
          </w:tcPr>
          <w:p w:rsidR="000058B7" w:rsidRDefault="000058B7" w:rsidP="0030591D">
            <w:pPr>
              <w:jc w:val="center"/>
              <w:rPr>
                <w:rFonts w:eastAsia="Times New Roman"/>
              </w:rPr>
            </w:pPr>
            <w:r>
              <w:rPr>
                <w:rFonts w:ascii="宋体" w:eastAsia="宋体" w:hAnsi="宋体" w:cs="宋体" w:hint="eastAsia"/>
                <w:b/>
                <w:bCs/>
                <w:sz w:val="28"/>
              </w:rPr>
              <w:t>近五年（</w:t>
            </w:r>
            <w:r>
              <w:rPr>
                <w:rFonts w:eastAsia="Times New Roman"/>
                <w:b/>
                <w:bCs/>
                <w:sz w:val="28"/>
              </w:rPr>
              <w:t>2012.1-2017.4</w:t>
            </w:r>
            <w:r>
              <w:rPr>
                <w:rFonts w:ascii="宋体" w:eastAsia="宋体" w:hAnsi="宋体" w:cs="宋体" w:hint="eastAsia"/>
                <w:b/>
                <w:bCs/>
                <w:sz w:val="28"/>
              </w:rPr>
              <w:t>）科研获奖情况</w:t>
            </w:r>
          </w:p>
        </w:tc>
      </w:tr>
      <w:tr w:rsidR="000058B7" w:rsidTr="0030591D">
        <w:trPr>
          <w:cantSplit/>
          <w:trHeight w:val="613"/>
          <w:jc w:val="center"/>
        </w:trPr>
        <w:tc>
          <w:tcPr>
            <w:tcW w:w="1013" w:type="dxa"/>
            <w:vAlign w:val="center"/>
          </w:tcPr>
          <w:p w:rsidR="000058B7" w:rsidRDefault="000058B7" w:rsidP="0030591D">
            <w:pPr>
              <w:jc w:val="center"/>
              <w:rPr>
                <w:rFonts w:ascii="FangSong_GB2312" w:eastAsia="Times New Roman"/>
                <w:b/>
                <w:sz w:val="24"/>
              </w:rPr>
            </w:pPr>
            <w:r>
              <w:rPr>
                <w:rFonts w:ascii="FangSong_GB2312" w:eastAsia="Times New Roman"/>
                <w:b/>
                <w:sz w:val="24"/>
              </w:rPr>
              <w:t>序号</w:t>
            </w:r>
          </w:p>
        </w:tc>
        <w:tc>
          <w:tcPr>
            <w:tcW w:w="2770" w:type="dxa"/>
            <w:gridSpan w:val="2"/>
            <w:vAlign w:val="center"/>
          </w:tcPr>
          <w:p w:rsidR="000058B7" w:rsidRDefault="000058B7" w:rsidP="0030591D">
            <w:pPr>
              <w:jc w:val="center"/>
              <w:rPr>
                <w:rFonts w:ascii="FangSong_GB2312" w:eastAsia="Times New Roman"/>
                <w:b/>
                <w:sz w:val="24"/>
              </w:rPr>
            </w:pPr>
            <w:r>
              <w:rPr>
                <w:rFonts w:ascii="FangSong_GB2312" w:eastAsia="Times New Roman"/>
                <w:b/>
                <w:sz w:val="24"/>
              </w:rPr>
              <w:t>成</w:t>
            </w:r>
            <w:r>
              <w:rPr>
                <w:rFonts w:ascii="FangSong_GB2312" w:eastAsia="Times New Roman"/>
                <w:b/>
                <w:sz w:val="24"/>
              </w:rPr>
              <w:t xml:space="preserve"> </w:t>
            </w:r>
            <w:r>
              <w:rPr>
                <w:rFonts w:ascii="FangSong_GB2312" w:eastAsia="Times New Roman"/>
                <w:b/>
                <w:sz w:val="24"/>
              </w:rPr>
              <w:t>果</w:t>
            </w:r>
            <w:r>
              <w:rPr>
                <w:rFonts w:ascii="FangSong_GB2312" w:eastAsia="Times New Roman"/>
                <w:b/>
                <w:sz w:val="24"/>
              </w:rPr>
              <w:t xml:space="preserve"> </w:t>
            </w:r>
            <w:r>
              <w:rPr>
                <w:rFonts w:ascii="FangSong_GB2312" w:eastAsia="Times New Roman"/>
                <w:b/>
                <w:sz w:val="24"/>
              </w:rPr>
              <w:t>名</w:t>
            </w:r>
            <w:r>
              <w:rPr>
                <w:rFonts w:ascii="FangSong_GB2312" w:eastAsia="Times New Roman"/>
                <w:b/>
                <w:sz w:val="24"/>
              </w:rPr>
              <w:t xml:space="preserve"> </w:t>
            </w:r>
            <w:r>
              <w:rPr>
                <w:rFonts w:ascii="FangSong_GB2312" w:eastAsia="Times New Roman"/>
                <w:b/>
                <w:sz w:val="24"/>
              </w:rPr>
              <w:t>称</w:t>
            </w:r>
          </w:p>
        </w:tc>
        <w:tc>
          <w:tcPr>
            <w:tcW w:w="1259" w:type="dxa"/>
            <w:gridSpan w:val="2"/>
            <w:vAlign w:val="center"/>
          </w:tcPr>
          <w:p w:rsidR="000058B7" w:rsidRDefault="000058B7" w:rsidP="0030591D">
            <w:pPr>
              <w:widowControl/>
              <w:jc w:val="left"/>
              <w:rPr>
                <w:rFonts w:ascii="FangSong_GB2312" w:eastAsia="Times New Roman"/>
                <w:b/>
                <w:sz w:val="24"/>
              </w:rPr>
            </w:pPr>
            <w:r>
              <w:rPr>
                <w:rFonts w:ascii="FangSong_GB2312" w:eastAsia="Times New Roman"/>
                <w:b/>
                <w:sz w:val="24"/>
              </w:rPr>
              <w:t>署名情况</w:t>
            </w:r>
          </w:p>
        </w:tc>
        <w:tc>
          <w:tcPr>
            <w:tcW w:w="4602" w:type="dxa"/>
            <w:gridSpan w:val="2"/>
            <w:vAlign w:val="center"/>
          </w:tcPr>
          <w:p w:rsidR="000058B7" w:rsidRDefault="000058B7" w:rsidP="0030591D">
            <w:pPr>
              <w:jc w:val="center"/>
              <w:rPr>
                <w:rFonts w:ascii="FangSong_GB2312" w:eastAsia="Times New Roman"/>
                <w:b/>
                <w:sz w:val="24"/>
              </w:rPr>
            </w:pPr>
            <w:r>
              <w:rPr>
                <w:rFonts w:ascii="FangSong_GB2312" w:eastAsia="Times New Roman"/>
                <w:b/>
                <w:sz w:val="24"/>
              </w:rPr>
              <w:t>获奖名称、等级及证书号，时间</w:t>
            </w:r>
          </w:p>
        </w:tc>
      </w:tr>
      <w:tr w:rsidR="000058B7" w:rsidTr="0030591D">
        <w:trPr>
          <w:cantSplit/>
          <w:trHeight w:val="613"/>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1</w:t>
            </w:r>
          </w:p>
        </w:tc>
        <w:tc>
          <w:tcPr>
            <w:tcW w:w="2770" w:type="dxa"/>
            <w:gridSpan w:val="2"/>
            <w:vAlign w:val="center"/>
          </w:tcPr>
          <w:p w:rsidR="000058B7" w:rsidRPr="00737709" w:rsidRDefault="000058B7" w:rsidP="004F7341">
            <w:pPr>
              <w:jc w:val="center"/>
              <w:rPr>
                <w:rFonts w:eastAsia="Times New Roman"/>
                <w:sz w:val="20"/>
              </w:rPr>
            </w:pPr>
            <w:r w:rsidRPr="00737709">
              <w:rPr>
                <w:rFonts w:eastAsia="Times New Roman" w:hAnsi="PMingLiU" w:cs="SimSun"/>
                <w:kern w:val="0"/>
                <w:sz w:val="20"/>
                <w:szCs w:val="22"/>
              </w:rPr>
              <w:t>闽江学者奖励计划</w:t>
            </w:r>
          </w:p>
        </w:tc>
        <w:tc>
          <w:tcPr>
            <w:tcW w:w="1259" w:type="dxa"/>
            <w:gridSpan w:val="2"/>
            <w:vAlign w:val="center"/>
          </w:tcPr>
          <w:p w:rsidR="000058B7" w:rsidRPr="00737709" w:rsidRDefault="000058B7" w:rsidP="004F7341">
            <w:pPr>
              <w:jc w:val="center"/>
              <w:rPr>
                <w:rFonts w:eastAsia="Times New Roman"/>
                <w:sz w:val="20"/>
              </w:rPr>
            </w:pPr>
            <w:r w:rsidRPr="00737709">
              <w:rPr>
                <w:rFonts w:eastAsia="Times New Roman" w:hAnsi="PMingLiU"/>
                <w:sz w:val="20"/>
              </w:rPr>
              <w:t>主持</w:t>
            </w:r>
          </w:p>
        </w:tc>
        <w:tc>
          <w:tcPr>
            <w:tcW w:w="4602" w:type="dxa"/>
            <w:gridSpan w:val="2"/>
            <w:vAlign w:val="center"/>
          </w:tcPr>
          <w:p w:rsidR="000058B7" w:rsidRPr="00737709" w:rsidRDefault="000058B7" w:rsidP="004F7341">
            <w:pPr>
              <w:jc w:val="center"/>
              <w:rPr>
                <w:rFonts w:eastAsia="Times New Roman"/>
                <w:sz w:val="20"/>
              </w:rPr>
            </w:pPr>
            <w:r w:rsidRPr="00737709">
              <w:rPr>
                <w:rFonts w:eastAsia="Times New Roman" w:hAnsi="PMingLiU" w:cs="SimSun"/>
                <w:kern w:val="0"/>
                <w:sz w:val="20"/>
                <w:szCs w:val="22"/>
              </w:rPr>
              <w:t>闽江学者特聘教授</w:t>
            </w:r>
            <w:r w:rsidRPr="00737709">
              <w:rPr>
                <w:rFonts w:ascii="宋体" w:eastAsia="宋体" w:hAnsi="宋体" w:cs="宋体" w:hint="eastAsia"/>
                <w:sz w:val="20"/>
              </w:rPr>
              <w:t>、</w:t>
            </w:r>
            <w:r w:rsidRPr="00737709">
              <w:rPr>
                <w:rFonts w:eastAsia="Times New Roman" w:hAnsi="PMingLiU"/>
                <w:sz w:val="20"/>
              </w:rPr>
              <w:t>国家级</w:t>
            </w:r>
            <w:r w:rsidRPr="00737709">
              <w:rPr>
                <w:rFonts w:eastAsia="Times New Roman"/>
                <w:sz w:val="20"/>
              </w:rPr>
              <w:t>, 2015</w:t>
            </w:r>
          </w:p>
        </w:tc>
      </w:tr>
      <w:tr w:rsidR="000058B7" w:rsidTr="0030591D">
        <w:trPr>
          <w:cantSplit/>
          <w:trHeight w:val="613"/>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2</w:t>
            </w:r>
          </w:p>
        </w:tc>
        <w:tc>
          <w:tcPr>
            <w:tcW w:w="2770" w:type="dxa"/>
            <w:gridSpan w:val="2"/>
            <w:vAlign w:val="center"/>
          </w:tcPr>
          <w:p w:rsidR="000058B7" w:rsidRDefault="000058B7" w:rsidP="0030591D">
            <w:pPr>
              <w:rPr>
                <w:rFonts w:ascii="FangSong_GB2312" w:eastAsia="Times New Roman"/>
                <w:sz w:val="24"/>
              </w:rPr>
            </w:pPr>
          </w:p>
        </w:tc>
        <w:tc>
          <w:tcPr>
            <w:tcW w:w="1259" w:type="dxa"/>
            <w:gridSpan w:val="2"/>
            <w:vAlign w:val="center"/>
          </w:tcPr>
          <w:p w:rsidR="000058B7" w:rsidRDefault="000058B7" w:rsidP="0030591D">
            <w:pPr>
              <w:rPr>
                <w:rFonts w:ascii="FangSong_GB2312" w:eastAsia="Times New Roman"/>
                <w:sz w:val="24"/>
              </w:rPr>
            </w:pPr>
          </w:p>
        </w:tc>
        <w:tc>
          <w:tcPr>
            <w:tcW w:w="4602" w:type="dxa"/>
            <w:gridSpan w:val="2"/>
            <w:vAlign w:val="center"/>
          </w:tcPr>
          <w:p w:rsidR="000058B7" w:rsidRDefault="000058B7" w:rsidP="0030591D">
            <w:pPr>
              <w:rPr>
                <w:rFonts w:ascii="FangSong_GB2312" w:eastAsia="Times New Roman"/>
                <w:sz w:val="24"/>
              </w:rPr>
            </w:pPr>
          </w:p>
        </w:tc>
      </w:tr>
      <w:tr w:rsidR="000058B7" w:rsidTr="0030591D">
        <w:trPr>
          <w:cantSplit/>
          <w:trHeight w:val="613"/>
          <w:jc w:val="center"/>
        </w:trPr>
        <w:tc>
          <w:tcPr>
            <w:tcW w:w="1013" w:type="dxa"/>
            <w:vAlign w:val="center"/>
          </w:tcPr>
          <w:p w:rsidR="000058B7" w:rsidRDefault="000058B7" w:rsidP="0030591D">
            <w:pPr>
              <w:jc w:val="center"/>
              <w:rPr>
                <w:rFonts w:ascii="FangSong_GB2312" w:eastAsia="Times New Roman"/>
                <w:sz w:val="24"/>
              </w:rPr>
            </w:pPr>
            <w:r>
              <w:rPr>
                <w:rFonts w:ascii="FangSong_GB2312" w:eastAsia="Times New Roman"/>
                <w:sz w:val="24"/>
              </w:rPr>
              <w:t>3</w:t>
            </w:r>
          </w:p>
        </w:tc>
        <w:tc>
          <w:tcPr>
            <w:tcW w:w="2770" w:type="dxa"/>
            <w:gridSpan w:val="2"/>
            <w:vAlign w:val="center"/>
          </w:tcPr>
          <w:p w:rsidR="000058B7" w:rsidRDefault="000058B7" w:rsidP="0030591D">
            <w:pPr>
              <w:rPr>
                <w:rFonts w:ascii="FangSong_GB2312" w:eastAsia="Times New Roman"/>
                <w:sz w:val="24"/>
              </w:rPr>
            </w:pPr>
          </w:p>
        </w:tc>
        <w:tc>
          <w:tcPr>
            <w:tcW w:w="1259" w:type="dxa"/>
            <w:gridSpan w:val="2"/>
            <w:vAlign w:val="center"/>
          </w:tcPr>
          <w:p w:rsidR="000058B7" w:rsidRDefault="000058B7" w:rsidP="0030591D">
            <w:pPr>
              <w:rPr>
                <w:rFonts w:ascii="FangSong_GB2312" w:eastAsia="Times New Roman"/>
                <w:sz w:val="24"/>
              </w:rPr>
            </w:pPr>
          </w:p>
        </w:tc>
        <w:tc>
          <w:tcPr>
            <w:tcW w:w="4602" w:type="dxa"/>
            <w:gridSpan w:val="2"/>
            <w:vAlign w:val="center"/>
          </w:tcPr>
          <w:p w:rsidR="000058B7" w:rsidRDefault="000058B7" w:rsidP="0030591D">
            <w:pPr>
              <w:rPr>
                <w:rFonts w:ascii="FangSong_GB2312" w:eastAsia="Times New Roman"/>
                <w:sz w:val="24"/>
              </w:rPr>
            </w:pPr>
          </w:p>
        </w:tc>
      </w:tr>
    </w:tbl>
    <w:p w:rsidR="000058B7" w:rsidRPr="00BC3DD9" w:rsidRDefault="000058B7" w:rsidP="008F64A6">
      <w:pPr>
        <w:rPr>
          <w:lang w:eastAsia="zh-TW"/>
        </w:rPr>
      </w:pPr>
      <w:r>
        <w:rPr>
          <w:rFonts w:ascii="宋体" w:eastAsia="宋体" w:hAnsi="宋体" w:cs="宋体" w:hint="eastAsia"/>
        </w:rPr>
        <w:t>注：署名情况请按照</w:t>
      </w:r>
      <w:r>
        <w:rPr>
          <w:rFonts w:eastAsia="Times New Roman"/>
        </w:rPr>
        <w:t>“</w:t>
      </w:r>
      <w:r>
        <w:rPr>
          <w:rFonts w:ascii="宋体" w:eastAsia="宋体" w:hAnsi="宋体" w:cs="宋体" w:hint="eastAsia"/>
        </w:rPr>
        <w:t>填表说明</w:t>
      </w:r>
      <w:r>
        <w:rPr>
          <w:rFonts w:eastAsia="Times New Roman"/>
        </w:rPr>
        <w:t>”</w:t>
      </w:r>
      <w:r>
        <w:rPr>
          <w:rFonts w:ascii="宋体" w:eastAsia="宋体" w:hAnsi="宋体" w:cs="宋体" w:hint="eastAsia"/>
        </w:rPr>
        <w:t>填写。</w:t>
      </w:r>
      <w:r>
        <w:rPr>
          <w:rFonts w:eastAsia="Times New Roman"/>
        </w:rPr>
        <w:t xml:space="preserve">          </w:t>
      </w:r>
      <w:r>
        <w:rPr>
          <w:rFonts w:ascii="FangSong_GB2312" w:eastAsia="Times New Roman"/>
          <w:szCs w:val="21"/>
        </w:rPr>
        <w:t>--2--</w:t>
      </w:r>
    </w:p>
    <w:p w:rsidR="000058B7" w:rsidRDefault="000058B7">
      <w:pPr>
        <w:rPr>
          <w:rFonts w:eastAsia="Times New Roman"/>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6"/>
      </w:tblGrid>
      <w:tr w:rsidR="000058B7" w:rsidRPr="008F64A6" w:rsidTr="008F64A6">
        <w:trPr>
          <w:trHeight w:val="13172"/>
          <w:jc w:val="center"/>
        </w:trPr>
        <w:tc>
          <w:tcPr>
            <w:tcW w:w="10086" w:type="dxa"/>
          </w:tcPr>
          <w:p w:rsidR="000058B7" w:rsidRPr="008F64A6" w:rsidRDefault="000058B7" w:rsidP="008F64A6">
            <w:pPr>
              <w:rPr>
                <w:rFonts w:eastAsia="Times New Roman"/>
                <w:b/>
                <w:bCs/>
              </w:rPr>
            </w:pPr>
            <w:r>
              <w:rPr>
                <w:rFonts w:eastAsia="Times New Roman"/>
              </w:rPr>
              <w:br w:type="page"/>
            </w:r>
            <w:r w:rsidRPr="008F64A6">
              <w:rPr>
                <w:rFonts w:ascii="宋体" w:eastAsia="宋体" w:hAnsi="宋体" w:cs="宋体" w:hint="eastAsia"/>
                <w:b/>
                <w:bCs/>
              </w:rPr>
              <w:t>近五年（</w:t>
            </w:r>
            <w:r>
              <w:rPr>
                <w:rFonts w:eastAsia="Times New Roman"/>
                <w:b/>
                <w:bCs/>
              </w:rPr>
              <w:t>2012.1-2017</w:t>
            </w:r>
            <w:r w:rsidRPr="008F64A6">
              <w:rPr>
                <w:rFonts w:eastAsia="Times New Roman"/>
                <w:b/>
                <w:bCs/>
              </w:rPr>
              <w:t>.4</w:t>
            </w:r>
            <w:r w:rsidRPr="008F64A6">
              <w:rPr>
                <w:rFonts w:ascii="宋体" w:eastAsia="宋体" w:hAnsi="宋体" w:cs="宋体" w:hint="eastAsia"/>
                <w:b/>
                <w:bCs/>
              </w:rPr>
              <w:t>）发表学术论文情况</w:t>
            </w:r>
          </w:p>
          <w:p w:rsidR="000058B7" w:rsidRPr="008F64A6" w:rsidRDefault="000058B7" w:rsidP="008F64A6">
            <w:pPr>
              <w:rPr>
                <w:rFonts w:eastAsia="Times New Roman"/>
              </w:rPr>
            </w:pPr>
            <w:r w:rsidRPr="008F64A6">
              <w:rPr>
                <w:rFonts w:ascii="宋体" w:eastAsia="宋体" w:hAnsi="宋体" w:cs="宋体" w:hint="eastAsia"/>
              </w:rPr>
              <w:t>请按参考文献方式排列。如：作者（全部），论文题目，期刊名，卷期，年份，页码，收录情况或期刊级别。</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Chen Y.H., Wang G., Wang M.K., </w:t>
            </w:r>
            <w:r w:rsidRPr="008F64A6">
              <w:rPr>
                <w:rFonts w:eastAsia="Times New Roman"/>
                <w:b/>
                <w:sz w:val="18"/>
                <w:szCs w:val="18"/>
                <w:u w:val="single"/>
              </w:rPr>
              <w:t>Chen Y.M.,</w:t>
            </w:r>
            <w:r w:rsidRPr="008F64A6">
              <w:rPr>
                <w:rFonts w:eastAsia="Times New Roman"/>
                <w:sz w:val="18"/>
                <w:szCs w:val="18"/>
              </w:rPr>
              <w:t xml:space="preserve"> Liu C.H., Tsao T.M. Copper and arsenic (enargite) contamination of soils along a toposequence in Chinkuashih, northern Taiwan. Geoderma. 170:96-102. 2012.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Liu C. C., Li Y.S., </w:t>
            </w:r>
            <w:r w:rsidRPr="008F64A6">
              <w:rPr>
                <w:rFonts w:eastAsia="Times New Roman"/>
                <w:b/>
                <w:sz w:val="18"/>
                <w:szCs w:val="18"/>
                <w:u w:val="single"/>
              </w:rPr>
              <w:t>Chen Y.M.,</w:t>
            </w:r>
            <w:r w:rsidRPr="008F64A6">
              <w:rPr>
                <w:rFonts w:eastAsia="Times New Roman"/>
                <w:sz w:val="18"/>
                <w:szCs w:val="18"/>
              </w:rPr>
              <w:t xml:space="preserve"> Li H.H., Wang M.K. Removal of methylene blue from aqueous solution using wine-processing waste sludge. Water science and technology. 65: 2191-2199. 2012.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Tsao T.M., </w:t>
            </w:r>
            <w:r w:rsidRPr="008F64A6">
              <w:rPr>
                <w:rFonts w:eastAsia="Times New Roman"/>
                <w:b/>
                <w:sz w:val="18"/>
                <w:szCs w:val="18"/>
                <w:u w:val="single"/>
              </w:rPr>
              <w:t>Chen Y.M.,</w:t>
            </w:r>
            <w:r w:rsidRPr="008F64A6">
              <w:rPr>
                <w:rFonts w:eastAsia="Times New Roman"/>
                <w:sz w:val="18"/>
                <w:szCs w:val="18"/>
              </w:rPr>
              <w:t xml:space="preserve"> Sheu H.S., Zhuang S.Y., Shao P.H., Chen H.W., Shea K. S., Wang M.K., Shau Y.H., Chiang K.Y. Red soil chemistry and mineralogy reflect uniform weathering environments in fluvial sediments, </w:t>
            </w:r>
            <w:smartTag w:uri="urn:schemas-microsoft-com:office:smarttags" w:element="place">
              <w:smartTag w:uri="urn:schemas-microsoft-com:office:smarttags" w:element="country-region">
                <w:r w:rsidRPr="008F64A6">
                  <w:rPr>
                    <w:rFonts w:eastAsia="Times New Roman"/>
                    <w:sz w:val="18"/>
                    <w:szCs w:val="18"/>
                  </w:rPr>
                  <w:t>Taiwan</w:t>
                </w:r>
              </w:smartTag>
            </w:smartTag>
            <w:r w:rsidRPr="008F64A6">
              <w:rPr>
                <w:rFonts w:eastAsia="Times New Roman"/>
                <w:sz w:val="18"/>
                <w:szCs w:val="18"/>
              </w:rPr>
              <w:t>. Journal of Soils and Sediments. 12:1054-1065. 2012.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Liu C.C., </w:t>
            </w:r>
            <w:r w:rsidRPr="008F64A6">
              <w:rPr>
                <w:rFonts w:eastAsia="Times New Roman"/>
                <w:b/>
                <w:sz w:val="18"/>
                <w:szCs w:val="18"/>
                <w:u w:val="single"/>
              </w:rPr>
              <w:t>Chen Y.M.,</w:t>
            </w:r>
            <w:r w:rsidRPr="008F64A6">
              <w:rPr>
                <w:rFonts w:eastAsia="Times New Roman"/>
                <w:sz w:val="18"/>
                <w:szCs w:val="18"/>
              </w:rPr>
              <w:t xml:space="preserve"> Wang M.K., Liu Y.A. Adsorption of Cu(II) from Aqueous Solution by Wine Processing Waste Sludge. Water Environment Research. 84 (9): 733-743. 2012.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Huang J.H., Wang S.L., Lin J.H., </w:t>
            </w:r>
            <w:r w:rsidRPr="008F64A6">
              <w:rPr>
                <w:rFonts w:eastAsia="Times New Roman"/>
                <w:b/>
                <w:sz w:val="18"/>
                <w:szCs w:val="18"/>
                <w:u w:val="single"/>
              </w:rPr>
              <w:t>Chen Y. M.,</w:t>
            </w:r>
            <w:r w:rsidRPr="008F64A6">
              <w:rPr>
                <w:rFonts w:eastAsia="Times New Roman"/>
                <w:sz w:val="18"/>
                <w:szCs w:val="18"/>
              </w:rPr>
              <w:t xml:space="preserve"> Wang M.K. Dynamics of cadmium concentration in contaminated rice paddy soils with submerging time. Paddy and Water Environment. 11: 483-491. 2013.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Tsao T.M., Wang Y.N., </w:t>
            </w:r>
            <w:r w:rsidRPr="008F64A6">
              <w:rPr>
                <w:rFonts w:eastAsia="Times New Roman"/>
                <w:b/>
                <w:sz w:val="18"/>
                <w:szCs w:val="18"/>
                <w:u w:val="single"/>
              </w:rPr>
              <w:t>Chen Y.M.,</w:t>
            </w:r>
            <w:r w:rsidRPr="008F64A6">
              <w:rPr>
                <w:rFonts w:eastAsia="Times New Roman"/>
                <w:sz w:val="18"/>
                <w:szCs w:val="18"/>
              </w:rPr>
              <w:t xml:space="preserve"> Chou Y.M., Wang M.K. Automated Ultrafiltration Device for Environmental Nanoparticle Research and Implications: A Review. Micromachines. 4: 215-231. 2013.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Tsao T.M., </w:t>
            </w:r>
            <w:r w:rsidRPr="008F64A6">
              <w:rPr>
                <w:rFonts w:eastAsia="Times New Roman"/>
                <w:b/>
                <w:sz w:val="18"/>
                <w:szCs w:val="18"/>
                <w:u w:val="single"/>
              </w:rPr>
              <w:t>Chen Y.M.,</w:t>
            </w:r>
            <w:r w:rsidRPr="008F64A6">
              <w:rPr>
                <w:rFonts w:eastAsia="Times New Roman"/>
                <w:sz w:val="18"/>
                <w:szCs w:val="18"/>
              </w:rPr>
              <w:t xml:space="preserve"> Sheu H.S., Tzou Y.M., Choue Y.M., Wang M.K. Separation and identification of soil nanoparticles by conventional and synchrotron X-ray diffraction. Applied Clay Science. 85: 1-7. 2013.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b/>
                <w:sz w:val="18"/>
                <w:szCs w:val="18"/>
                <w:u w:val="single"/>
              </w:rPr>
              <w:t>Chen Y.M.,</w:t>
            </w:r>
            <w:r w:rsidRPr="008F64A6">
              <w:rPr>
                <w:rFonts w:eastAsia="Times New Roman"/>
                <w:sz w:val="18"/>
                <w:szCs w:val="18"/>
              </w:rPr>
              <w:t xml:space="preserve"> Chiu C.Y., Tsao T.M., Huang P.M., Wang M.K. Adsorption of cadmium on aluminum precipitates in the absence or presence of catechins. Separation Science and Technology. 48: 598-606. 2013.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Wang L.C., Behling H.M., </w:t>
            </w:r>
            <w:r w:rsidRPr="008F64A6">
              <w:rPr>
                <w:rFonts w:eastAsia="Times New Roman"/>
                <w:b/>
                <w:sz w:val="18"/>
                <w:szCs w:val="18"/>
                <w:u w:val="single"/>
              </w:rPr>
              <w:t>Chen Y.M.,</w:t>
            </w:r>
            <w:r w:rsidRPr="008F64A6">
              <w:rPr>
                <w:rFonts w:eastAsia="Times New Roman"/>
                <w:sz w:val="18"/>
                <w:szCs w:val="18"/>
              </w:rPr>
              <w:t xml:space="preserve"> Huang M.S., Chen C.T., Lou J.Y., Chang Y.P., Li H.C. Holocene monsoonal climate changes tracked by multiproxy approach from a lacustrine sediment core of the subalpine Retreat Lake in Taiwan. Quaternary International. 333: 69-76. 2014.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b/>
                <w:sz w:val="18"/>
                <w:szCs w:val="18"/>
                <w:u w:val="single"/>
              </w:rPr>
              <w:t>Chen Y.M.,</w:t>
            </w:r>
            <w:r w:rsidRPr="008F64A6">
              <w:rPr>
                <w:rFonts w:eastAsia="Times New Roman"/>
                <w:sz w:val="18"/>
                <w:szCs w:val="18"/>
              </w:rPr>
              <w:t xml:space="preserve"> Li H.C., Tsao T.M., Wang L.C., Chang Y. Some selected heavy metal concentrations in water, sediment and oysters in the Er-Ren estuary, </w:t>
            </w:r>
            <w:smartTag w:uri="urn:schemas-microsoft-com:office:smarttags" w:element="place">
              <w:smartTag w:uri="urn:schemas-microsoft-com:office:smarttags" w:element="country-region">
                <w:r w:rsidRPr="008F64A6">
                  <w:rPr>
                    <w:rFonts w:eastAsia="Times New Roman"/>
                    <w:sz w:val="18"/>
                    <w:szCs w:val="18"/>
                  </w:rPr>
                  <w:t>Taiwan</w:t>
                </w:r>
              </w:smartTag>
            </w:smartTag>
            <w:r w:rsidRPr="008F64A6">
              <w:rPr>
                <w:rFonts w:eastAsia="Times New Roman"/>
                <w:sz w:val="18"/>
                <w:szCs w:val="18"/>
              </w:rPr>
              <w:t>: chemical fractions and the implications for biomonitoring. Environmental Monitoring and Assessment. 87(186): 7023-7033. 2014.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b/>
                <w:sz w:val="18"/>
                <w:szCs w:val="18"/>
                <w:u w:val="single"/>
              </w:rPr>
              <w:t>Chen Y.M.,</w:t>
            </w:r>
            <w:r w:rsidRPr="008F64A6">
              <w:rPr>
                <w:rFonts w:eastAsia="Times New Roman"/>
                <w:b/>
                <w:sz w:val="18"/>
                <w:szCs w:val="18"/>
              </w:rPr>
              <w:t xml:space="preserve"> </w:t>
            </w:r>
            <w:r w:rsidRPr="008F64A6">
              <w:rPr>
                <w:rFonts w:eastAsia="Times New Roman"/>
                <w:sz w:val="18"/>
                <w:szCs w:val="18"/>
              </w:rPr>
              <w:t xml:space="preserve">Lin W.H., Lin </w:t>
            </w:r>
            <w:r w:rsidRPr="008F64A6">
              <w:rPr>
                <w:rFonts w:eastAsia="Times New Roman"/>
                <w:bCs/>
                <w:sz w:val="18"/>
                <w:szCs w:val="18"/>
              </w:rPr>
              <w:t xml:space="preserve">Y.A., Liu </w:t>
            </w:r>
            <w:r w:rsidRPr="008F64A6">
              <w:rPr>
                <w:rFonts w:eastAsia="Times New Roman"/>
                <w:sz w:val="18"/>
                <w:szCs w:val="18"/>
              </w:rPr>
              <w:t xml:space="preserve">C.C., </w:t>
            </w:r>
            <w:r w:rsidRPr="008F64A6">
              <w:rPr>
                <w:rFonts w:eastAsia="Times New Roman"/>
                <w:bCs/>
                <w:sz w:val="18"/>
                <w:szCs w:val="18"/>
              </w:rPr>
              <w:t xml:space="preserve">Wang M.K. </w:t>
            </w:r>
            <w:r w:rsidRPr="008F64A6">
              <w:rPr>
                <w:rFonts w:eastAsia="Times New Roman"/>
                <w:sz w:val="18"/>
                <w:szCs w:val="18"/>
              </w:rPr>
              <w:t>Remediation of lead-contaminated soil using dissolved organic carbon solutions prepared by wine-processing waste sludge. Geoderma. 235-236: 233-239. 2014.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b/>
                <w:sz w:val="18"/>
                <w:szCs w:val="18"/>
                <w:u w:val="single"/>
              </w:rPr>
              <w:t>Chen Y.M.,</w:t>
            </w:r>
            <w:r w:rsidRPr="008F64A6">
              <w:rPr>
                <w:rFonts w:eastAsia="Times New Roman"/>
                <w:sz w:val="18"/>
                <w:szCs w:val="18"/>
              </w:rPr>
              <w:t xml:space="preserve"> Tsao T.M., Wang M.K.</w:t>
            </w:r>
            <w:r w:rsidRPr="008F64A6">
              <w:rPr>
                <w:rFonts w:eastAsia="Times New Roman"/>
                <w:sz w:val="18"/>
                <w:szCs w:val="18"/>
                <w:vertAlign w:val="superscript"/>
              </w:rPr>
              <w:t xml:space="preserve"> </w:t>
            </w:r>
            <w:r w:rsidRPr="008F64A6">
              <w:rPr>
                <w:rFonts w:eastAsia="Times New Roman"/>
                <w:sz w:val="18"/>
                <w:szCs w:val="18"/>
              </w:rPr>
              <w:t>, Yu S., Liu C.C., Li H.C., Chiu C.Y., Wang L.C. Kinetic and thermodynamic studies on removal of Cu(II) from aqueous solutions using soil nano-clays. Water Environment Research. 87: 88-95. 2015.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eastAsia="Times New Roman"/>
                <w:sz w:val="18"/>
                <w:szCs w:val="18"/>
              </w:rPr>
              <w:t xml:space="preserve">Lyu M.K., Xie J.S., Wang C., Guo J.F., Wang M.H., Liu X.F., </w:t>
            </w:r>
            <w:r w:rsidRPr="008F64A6">
              <w:rPr>
                <w:rFonts w:eastAsia="Times New Roman"/>
                <w:b/>
                <w:sz w:val="18"/>
                <w:szCs w:val="18"/>
                <w:u w:val="single"/>
              </w:rPr>
              <w:t>Chen Y.M.,</w:t>
            </w:r>
            <w:r w:rsidRPr="008F64A6">
              <w:rPr>
                <w:rFonts w:eastAsia="Times New Roman"/>
                <w:sz w:val="18"/>
                <w:szCs w:val="18"/>
              </w:rPr>
              <w:t xml:space="preserve"> Chen G.S., Yang Y.S. Forest conversion stimulated deep soil C losses and decreased C recalcitrance through priming effect in subtropical China. Biology and Fertility of Soils. 51: 857-867. 2015.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Default="000058B7" w:rsidP="008F64A6">
            <w:pPr>
              <w:numPr>
                <w:ilvl w:val="0"/>
                <w:numId w:val="1"/>
              </w:numPr>
              <w:spacing w:line="240" w:lineRule="exact"/>
              <w:ind w:left="357" w:hanging="357"/>
              <w:rPr>
                <w:rFonts w:eastAsia="Times New Roman"/>
                <w:sz w:val="18"/>
                <w:szCs w:val="18"/>
              </w:rPr>
            </w:pPr>
            <w:r w:rsidRPr="008F64A6">
              <w:rPr>
                <w:rFonts w:eastAsia="Times New Roman"/>
                <w:b/>
                <w:sz w:val="18"/>
                <w:szCs w:val="18"/>
                <w:u w:val="single"/>
              </w:rPr>
              <w:t>Chen Y.M.,</w:t>
            </w:r>
            <w:r w:rsidRPr="008F64A6">
              <w:rPr>
                <w:rFonts w:eastAsia="Times New Roman"/>
                <w:sz w:val="18"/>
                <w:szCs w:val="18"/>
              </w:rPr>
              <w:t xml:space="preserve"> Gao J.B., Yuan Y.Q., Ma J., Yu S. Relationship between heavy metal contents and clay mineral properties in surface sediments: implications for metal pollution assessment. Continental Shelf Research. 1</w:t>
            </w:r>
            <w:r>
              <w:rPr>
                <w:sz w:val="18"/>
                <w:szCs w:val="18"/>
                <w:lang w:eastAsia="zh-TW"/>
              </w:rPr>
              <w:t>24</w:t>
            </w:r>
            <w:r>
              <w:rPr>
                <w:rFonts w:eastAsia="Times New Roman"/>
                <w:sz w:val="18"/>
                <w:szCs w:val="18"/>
              </w:rPr>
              <w:t xml:space="preserve">: </w:t>
            </w:r>
            <w:r>
              <w:rPr>
                <w:sz w:val="18"/>
                <w:szCs w:val="18"/>
                <w:lang w:eastAsia="zh-TW"/>
              </w:rPr>
              <w:t>12</w:t>
            </w:r>
            <w:r>
              <w:rPr>
                <w:rFonts w:eastAsia="Times New Roman"/>
                <w:sz w:val="18"/>
                <w:szCs w:val="18"/>
              </w:rPr>
              <w:t>5</w:t>
            </w:r>
            <w:r w:rsidRPr="008F64A6">
              <w:rPr>
                <w:rFonts w:eastAsia="Times New Roman"/>
                <w:sz w:val="18"/>
                <w:szCs w:val="18"/>
              </w:rPr>
              <w:t>-</w:t>
            </w:r>
            <w:r>
              <w:rPr>
                <w:sz w:val="18"/>
                <w:szCs w:val="18"/>
                <w:lang w:eastAsia="zh-TW"/>
              </w:rPr>
              <w:t xml:space="preserve">133. </w:t>
            </w:r>
            <w:r w:rsidRPr="008F64A6">
              <w:rPr>
                <w:rFonts w:eastAsia="Times New Roman"/>
                <w:sz w:val="18"/>
                <w:szCs w:val="18"/>
              </w:rPr>
              <w:t>2016. (SCI ,</w:t>
            </w:r>
            <w:r w:rsidRPr="008F64A6">
              <w:rPr>
                <w:rFonts w:ascii="宋体" w:eastAsia="宋体" w:hAnsi="宋体" w:cs="宋体" w:hint="eastAsia"/>
                <w:sz w:val="18"/>
                <w:szCs w:val="18"/>
              </w:rPr>
              <w:t>期刊级别①</w:t>
            </w:r>
            <w:r w:rsidRPr="008F64A6">
              <w:rPr>
                <w:rFonts w:eastAsia="Times New Roman"/>
                <w:sz w:val="18"/>
                <w:szCs w:val="18"/>
              </w:rPr>
              <w:t>)</w:t>
            </w:r>
          </w:p>
          <w:p w:rsidR="000058B7" w:rsidRDefault="000058B7" w:rsidP="008F64A6">
            <w:pPr>
              <w:numPr>
                <w:ilvl w:val="0"/>
                <w:numId w:val="1"/>
              </w:numPr>
              <w:spacing w:line="240" w:lineRule="exact"/>
              <w:ind w:left="357" w:hanging="357"/>
              <w:rPr>
                <w:rFonts w:eastAsia="Times New Roman"/>
                <w:sz w:val="18"/>
                <w:szCs w:val="18"/>
              </w:rPr>
            </w:pPr>
            <w:r>
              <w:rPr>
                <w:rFonts w:eastAsia="Times New Roman"/>
                <w:sz w:val="18"/>
                <w:szCs w:val="18"/>
              </w:rPr>
              <w:t>Zhang Q.F.,</w:t>
            </w:r>
            <w:r w:rsidRPr="00644E2D">
              <w:rPr>
                <w:rFonts w:eastAsia="Times New Roman"/>
                <w:sz w:val="18"/>
                <w:szCs w:val="18"/>
              </w:rPr>
              <w:t xml:space="preserve"> Xie J</w:t>
            </w:r>
            <w:r>
              <w:rPr>
                <w:rFonts w:eastAsia="Times New Roman"/>
                <w:sz w:val="18"/>
                <w:szCs w:val="18"/>
              </w:rPr>
              <w:t>.S.</w:t>
            </w:r>
            <w:r w:rsidRPr="00644E2D">
              <w:rPr>
                <w:rFonts w:eastAsia="Times New Roman"/>
                <w:sz w:val="18"/>
                <w:szCs w:val="18"/>
              </w:rPr>
              <w:t>, Lyu M</w:t>
            </w:r>
            <w:r>
              <w:rPr>
                <w:rFonts w:eastAsia="Times New Roman"/>
                <w:sz w:val="18"/>
                <w:szCs w:val="18"/>
              </w:rPr>
              <w:t>.K.</w:t>
            </w:r>
            <w:r w:rsidRPr="00644E2D">
              <w:rPr>
                <w:rFonts w:eastAsia="Times New Roman"/>
                <w:sz w:val="18"/>
                <w:szCs w:val="18"/>
              </w:rPr>
              <w:t xml:space="preserve">, </w:t>
            </w:r>
            <w:r>
              <w:rPr>
                <w:rFonts w:eastAsia="Times New Roman"/>
                <w:sz w:val="18"/>
                <w:szCs w:val="18"/>
              </w:rPr>
              <w:t xml:space="preserve">Xiong D.C. Wang J., </w:t>
            </w:r>
            <w:r w:rsidRPr="008F64A6">
              <w:rPr>
                <w:rFonts w:eastAsia="Times New Roman"/>
                <w:b/>
                <w:sz w:val="18"/>
                <w:szCs w:val="18"/>
                <w:u w:val="single"/>
              </w:rPr>
              <w:t>Chen Y.M.,</w:t>
            </w:r>
            <w:r>
              <w:rPr>
                <w:rFonts w:eastAsia="Times New Roman"/>
                <w:sz w:val="18"/>
                <w:szCs w:val="18"/>
              </w:rPr>
              <w:t xml:space="preserve"> Li Y.Q., Wang M.G., Yang Y.S.</w:t>
            </w:r>
            <w:r w:rsidRPr="00644E2D">
              <w:rPr>
                <w:rFonts w:eastAsia="Times New Roman"/>
                <w:sz w:val="18"/>
                <w:szCs w:val="18"/>
              </w:rPr>
              <w:t xml:space="preserve"> Short-term effects of soil warming and nitrogen addition on the N:P stoichiometry of Cunninghamia lance</w:t>
            </w:r>
            <w:r>
              <w:rPr>
                <w:rFonts w:eastAsia="Times New Roman"/>
                <w:sz w:val="18"/>
                <w:szCs w:val="18"/>
              </w:rPr>
              <w:t>olata, in subtropical regions. Plant and Soil,</w:t>
            </w:r>
            <w:r>
              <w:rPr>
                <w:sz w:val="18"/>
                <w:szCs w:val="18"/>
                <w:lang w:eastAsia="zh-TW"/>
              </w:rPr>
              <w:t xml:space="preserve"> 411</w:t>
            </w:r>
            <w:r>
              <w:rPr>
                <w:rFonts w:eastAsia="Times New Roman"/>
                <w:sz w:val="18"/>
                <w:szCs w:val="18"/>
              </w:rPr>
              <w:t>:</w:t>
            </w:r>
            <w:r>
              <w:rPr>
                <w:sz w:val="18"/>
                <w:szCs w:val="18"/>
                <w:lang w:eastAsia="zh-TW"/>
              </w:rPr>
              <w:t>395</w:t>
            </w:r>
            <w:r>
              <w:rPr>
                <w:rFonts w:eastAsia="Times New Roman"/>
                <w:sz w:val="18"/>
                <w:szCs w:val="18"/>
              </w:rPr>
              <w:t>-</w:t>
            </w:r>
            <w:r>
              <w:rPr>
                <w:sz w:val="18"/>
                <w:szCs w:val="18"/>
                <w:lang w:eastAsia="zh-TW"/>
              </w:rPr>
              <w:t>407</w:t>
            </w:r>
            <w:r>
              <w:rPr>
                <w:rFonts w:eastAsia="Times New Roman"/>
                <w:sz w:val="18"/>
                <w:szCs w:val="18"/>
              </w:rPr>
              <w:t>. 201</w:t>
            </w:r>
            <w:r>
              <w:rPr>
                <w:sz w:val="18"/>
                <w:szCs w:val="18"/>
                <w:lang w:eastAsia="zh-TW"/>
              </w:rPr>
              <w:t>7</w:t>
            </w:r>
            <w:r>
              <w:rPr>
                <w:rFonts w:eastAsia="Times New Roman"/>
                <w:sz w:val="18"/>
                <w:szCs w:val="18"/>
              </w:rPr>
              <w:t>.</w:t>
            </w:r>
            <w:r w:rsidRPr="008F64A6">
              <w:rPr>
                <w:rFonts w:eastAsia="Times New Roman"/>
                <w:sz w:val="18"/>
                <w:szCs w:val="18"/>
              </w:rPr>
              <w:t xml:space="preserve"> (SCI,</w:t>
            </w:r>
            <w:r w:rsidRPr="008F64A6">
              <w:rPr>
                <w:rFonts w:ascii="宋体" w:eastAsia="宋体" w:hAnsi="宋体" w:cs="宋体" w:hint="eastAsia"/>
                <w:sz w:val="18"/>
                <w:szCs w:val="18"/>
              </w:rPr>
              <w:t>期刊级别①</w:t>
            </w:r>
            <w:r w:rsidRPr="008F64A6">
              <w:rPr>
                <w:rFonts w:eastAsia="Times New Roman"/>
                <w:sz w:val="18"/>
                <w:szCs w:val="18"/>
              </w:rPr>
              <w:t>)</w:t>
            </w:r>
          </w:p>
          <w:p w:rsidR="000058B7" w:rsidRDefault="000058B7" w:rsidP="00072921">
            <w:pPr>
              <w:numPr>
                <w:ilvl w:val="0"/>
                <w:numId w:val="1"/>
              </w:numPr>
              <w:spacing w:line="240" w:lineRule="exact"/>
              <w:rPr>
                <w:rFonts w:eastAsia="Times New Roman"/>
                <w:sz w:val="18"/>
                <w:szCs w:val="18"/>
              </w:rPr>
            </w:pPr>
            <w:r>
              <w:rPr>
                <w:rFonts w:eastAsia="Times New Roman"/>
                <w:sz w:val="18"/>
                <w:szCs w:val="18"/>
              </w:rPr>
              <w:t xml:space="preserve">Gao J.T., Wang E.X., Ren W.L., Liu X.F., </w:t>
            </w:r>
            <w:r w:rsidRPr="008F64A6">
              <w:rPr>
                <w:rFonts w:eastAsia="Times New Roman"/>
                <w:b/>
                <w:sz w:val="18"/>
                <w:szCs w:val="18"/>
                <w:u w:val="single"/>
              </w:rPr>
              <w:t>Chen Y.M</w:t>
            </w:r>
            <w:r>
              <w:rPr>
                <w:rFonts w:eastAsia="Times New Roman"/>
                <w:sz w:val="18"/>
                <w:szCs w:val="18"/>
              </w:rPr>
              <w:t xml:space="preserve">., Yang Y.S., Shi Y.W. </w:t>
            </w:r>
            <w:r w:rsidRPr="00072921">
              <w:rPr>
                <w:rFonts w:eastAsia="Times New Roman"/>
                <w:sz w:val="18"/>
                <w:szCs w:val="18"/>
              </w:rPr>
              <w:t>Effects of simulated climate change on soil microbial biomass and soil enzyme activities in young Chinese fir (</w:t>
            </w:r>
            <w:r w:rsidRPr="00072921">
              <w:rPr>
                <w:rFonts w:eastAsia="Times New Roman"/>
                <w:i/>
                <w:sz w:val="18"/>
                <w:szCs w:val="18"/>
              </w:rPr>
              <w:t>Cunninghamia lanceolata</w:t>
            </w:r>
            <w:r w:rsidRPr="00072921">
              <w:rPr>
                <w:rFonts w:eastAsia="Times New Roman"/>
                <w:sz w:val="18"/>
                <w:szCs w:val="18"/>
              </w:rPr>
              <w:t>) in subtropical China</w:t>
            </w:r>
            <w:r>
              <w:rPr>
                <w:rFonts w:eastAsia="Times New Roman"/>
                <w:sz w:val="18"/>
                <w:szCs w:val="18"/>
              </w:rPr>
              <w:t>.2017 (Accept)</w:t>
            </w:r>
            <w:r w:rsidRPr="008F64A6">
              <w:rPr>
                <w:rFonts w:eastAsia="Times New Roman"/>
                <w:sz w:val="18"/>
                <w:szCs w:val="18"/>
              </w:rPr>
              <w:t xml:space="preserve"> (</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782965" w:rsidRDefault="000058B7" w:rsidP="00782965">
            <w:pPr>
              <w:numPr>
                <w:ilvl w:val="0"/>
                <w:numId w:val="1"/>
              </w:numPr>
              <w:spacing w:line="240" w:lineRule="exact"/>
              <w:ind w:left="357" w:hanging="357"/>
              <w:rPr>
                <w:rFonts w:eastAsia="Times New Roman"/>
                <w:sz w:val="18"/>
                <w:szCs w:val="18"/>
              </w:rPr>
            </w:pPr>
            <w:r>
              <w:rPr>
                <w:rFonts w:eastAsia="Times New Roman"/>
                <w:sz w:val="18"/>
                <w:szCs w:val="18"/>
              </w:rPr>
              <w:t>Lyu M.K.,</w:t>
            </w:r>
            <w:r w:rsidRPr="002A2852">
              <w:rPr>
                <w:rFonts w:eastAsia="Times New Roman"/>
                <w:sz w:val="18"/>
                <w:szCs w:val="18"/>
              </w:rPr>
              <w:t xml:space="preserve"> Xie J</w:t>
            </w:r>
            <w:r>
              <w:rPr>
                <w:rFonts w:eastAsia="Times New Roman"/>
                <w:sz w:val="18"/>
                <w:szCs w:val="18"/>
              </w:rPr>
              <w:t>.S.</w:t>
            </w:r>
            <w:r w:rsidRPr="002A2852">
              <w:rPr>
                <w:rFonts w:eastAsia="Times New Roman"/>
                <w:sz w:val="18"/>
                <w:szCs w:val="18"/>
              </w:rPr>
              <w:t>,</w:t>
            </w:r>
            <w:r>
              <w:rPr>
                <w:rFonts w:eastAsia="Times New Roman"/>
                <w:sz w:val="18"/>
                <w:szCs w:val="18"/>
              </w:rPr>
              <w:t xml:space="preserve"> Ukonmaanaho L., Jiang M.H., Li Y.Q., </w:t>
            </w:r>
            <w:r w:rsidRPr="008F64A6">
              <w:rPr>
                <w:rFonts w:eastAsia="Times New Roman"/>
                <w:b/>
                <w:sz w:val="18"/>
                <w:szCs w:val="18"/>
                <w:u w:val="single"/>
              </w:rPr>
              <w:t>Chen Y.M</w:t>
            </w:r>
            <w:r>
              <w:rPr>
                <w:rFonts w:eastAsia="Times New Roman"/>
                <w:sz w:val="18"/>
                <w:szCs w:val="18"/>
              </w:rPr>
              <w:t>., Yang Z.J., Zhou Y.X., Lin W.S., Yang Y.S.</w:t>
            </w:r>
            <w:r w:rsidRPr="002A2852">
              <w:rPr>
                <w:rFonts w:eastAsia="Times New Roman"/>
                <w:sz w:val="18"/>
                <w:szCs w:val="18"/>
              </w:rPr>
              <w:t xml:space="preserve"> Land use change exerts a strong impact on deep soil C stabili</w:t>
            </w:r>
            <w:r>
              <w:rPr>
                <w:rFonts w:eastAsia="Times New Roman"/>
                <w:sz w:val="18"/>
                <w:szCs w:val="18"/>
              </w:rPr>
              <w:t>zation in subtropical forests</w:t>
            </w:r>
            <w:r w:rsidRPr="002A2852">
              <w:rPr>
                <w:rFonts w:eastAsia="Times New Roman"/>
                <w:sz w:val="18"/>
                <w:szCs w:val="18"/>
              </w:rPr>
              <w:t>.</w:t>
            </w:r>
            <w:r>
              <w:rPr>
                <w:rFonts w:eastAsia="Times New Roman"/>
                <w:sz w:val="18"/>
                <w:szCs w:val="18"/>
              </w:rPr>
              <w:t xml:space="preserve"> Journal of Soils and Sediments. </w:t>
            </w:r>
            <w:r w:rsidRPr="002A2852">
              <w:rPr>
                <w:rFonts w:eastAsia="Times New Roman"/>
                <w:sz w:val="18"/>
                <w:szCs w:val="18"/>
              </w:rPr>
              <w:t>1-13. 2016</w:t>
            </w:r>
            <w:r>
              <w:rPr>
                <w:rFonts w:eastAsia="Times New Roman"/>
                <w:sz w:val="18"/>
                <w:szCs w:val="18"/>
              </w:rPr>
              <w:t>.</w:t>
            </w:r>
            <w:r w:rsidRPr="008F64A6">
              <w:rPr>
                <w:rFonts w:eastAsia="Times New Roman"/>
                <w:sz w:val="18"/>
                <w:szCs w:val="18"/>
              </w:rPr>
              <w:t xml:space="preserve"> (SCI ,</w:t>
            </w:r>
            <w:r>
              <w:rPr>
                <w:rFonts w:ascii="宋体" w:eastAsia="宋体" w:hAnsi="宋体" w:cs="宋体" w:hint="eastAsia"/>
                <w:sz w:val="18"/>
                <w:szCs w:val="18"/>
              </w:rPr>
              <w:t>期刊级别</w:t>
            </w:r>
            <w:r>
              <w:rPr>
                <w:rFonts w:ascii="宋体" w:eastAsia="宋体" w:hAnsi="宋体" w:cs="宋体" w:hint="eastAsia"/>
              </w:rPr>
              <w:t>③</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ascii="宋体" w:eastAsia="宋体" w:hAnsi="宋体" w:cs="宋体" w:hint="eastAsia"/>
                <w:sz w:val="18"/>
                <w:szCs w:val="18"/>
              </w:rPr>
              <w:t>林巧莺</w:t>
            </w:r>
            <w:r w:rsidRPr="008F64A6">
              <w:rPr>
                <w:rFonts w:eastAsia="Times New Roman"/>
                <w:sz w:val="18"/>
                <w:szCs w:val="18"/>
              </w:rPr>
              <w:t>,</w:t>
            </w:r>
            <w:r w:rsidRPr="008F64A6">
              <w:rPr>
                <w:rFonts w:ascii="宋体" w:eastAsia="宋体" w:hAnsi="宋体" w:cs="宋体" w:hint="eastAsia"/>
                <w:b/>
                <w:sz w:val="18"/>
                <w:szCs w:val="18"/>
                <w:u w:val="single"/>
              </w:rPr>
              <w:t>陈岳民</w:t>
            </w:r>
            <w:r w:rsidRPr="008F64A6">
              <w:rPr>
                <w:rFonts w:eastAsia="Times New Roman"/>
                <w:b/>
                <w:sz w:val="18"/>
                <w:szCs w:val="18"/>
                <w:u w:val="single"/>
              </w:rPr>
              <w:t>.</w:t>
            </w:r>
            <w:r w:rsidRPr="008F64A6">
              <w:rPr>
                <w:rFonts w:ascii="宋体" w:eastAsia="宋体" w:hAnsi="宋体" w:cs="宋体" w:hint="eastAsia"/>
                <w:sz w:val="18"/>
                <w:szCs w:val="18"/>
              </w:rPr>
              <w:t>碳酸根型镁铝水滑石对铬酸根和磷酸根离子的吸附性能</w:t>
            </w:r>
            <w:r w:rsidRPr="008F64A6">
              <w:rPr>
                <w:rFonts w:eastAsia="Times New Roman"/>
                <w:sz w:val="18"/>
                <w:szCs w:val="18"/>
              </w:rPr>
              <w:t xml:space="preserve">, </w:t>
            </w:r>
            <w:r w:rsidRPr="008F64A6">
              <w:rPr>
                <w:rFonts w:ascii="宋体" w:eastAsia="宋体" w:hAnsi="宋体" w:cs="宋体" w:hint="eastAsia"/>
                <w:sz w:val="18"/>
                <w:szCs w:val="18"/>
              </w:rPr>
              <w:t>环境工程学报</w:t>
            </w:r>
            <w:r w:rsidRPr="008F64A6">
              <w:rPr>
                <w:rFonts w:eastAsia="Times New Roman"/>
                <w:sz w:val="18"/>
                <w:szCs w:val="18"/>
              </w:rPr>
              <w:t>, 10</w:t>
            </w:r>
            <w:r w:rsidRPr="008F64A6">
              <w:rPr>
                <w:rFonts w:ascii="宋体" w:eastAsia="宋体" w:hAnsi="宋体" w:cs="宋体" w:hint="eastAsia"/>
                <w:sz w:val="18"/>
                <w:szCs w:val="18"/>
              </w:rPr>
              <w:t>：</w:t>
            </w:r>
            <w:r w:rsidRPr="008F64A6">
              <w:rPr>
                <w:rFonts w:eastAsia="Times New Roman"/>
                <w:sz w:val="18"/>
                <w:szCs w:val="18"/>
              </w:rPr>
              <w:t>4687-4696, 2015. (</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ascii="宋体" w:eastAsia="宋体" w:hAnsi="宋体" w:cs="宋体" w:hint="eastAsia"/>
                <w:sz w:val="18"/>
                <w:szCs w:val="18"/>
              </w:rPr>
              <w:t>元晓春</w:t>
            </w:r>
            <w:r w:rsidRPr="008F64A6">
              <w:rPr>
                <w:rFonts w:eastAsia="Times New Roman"/>
                <w:sz w:val="18"/>
                <w:szCs w:val="18"/>
              </w:rPr>
              <w:t xml:space="preserve">, </w:t>
            </w:r>
            <w:r w:rsidRPr="008F64A6">
              <w:rPr>
                <w:rFonts w:ascii="宋体" w:eastAsia="宋体" w:hAnsi="宋体" w:cs="宋体" w:hint="eastAsia"/>
                <w:sz w:val="18"/>
                <w:szCs w:val="18"/>
              </w:rPr>
              <w:t>林伟盛</w:t>
            </w:r>
            <w:r w:rsidRPr="008F64A6">
              <w:rPr>
                <w:rFonts w:eastAsia="Times New Roman"/>
                <w:sz w:val="18"/>
                <w:szCs w:val="18"/>
              </w:rPr>
              <w:t xml:space="preserve">, </w:t>
            </w:r>
            <w:r w:rsidRPr="008F64A6">
              <w:rPr>
                <w:rFonts w:ascii="宋体" w:eastAsia="宋体" w:hAnsi="宋体" w:cs="宋体" w:hint="eastAsia"/>
                <w:sz w:val="18"/>
                <w:szCs w:val="18"/>
              </w:rPr>
              <w:t>蒲晓婷</w:t>
            </w:r>
            <w:r w:rsidRPr="008F64A6">
              <w:rPr>
                <w:rFonts w:eastAsia="Times New Roman"/>
                <w:sz w:val="18"/>
                <w:szCs w:val="18"/>
              </w:rPr>
              <w:t xml:space="preserve">, </w:t>
            </w:r>
            <w:r w:rsidRPr="008F64A6">
              <w:rPr>
                <w:rFonts w:ascii="宋体" w:eastAsia="宋体" w:hAnsi="宋体" w:cs="宋体" w:hint="eastAsia"/>
                <w:sz w:val="18"/>
                <w:szCs w:val="18"/>
              </w:rPr>
              <w:t>杨智榕</w:t>
            </w:r>
            <w:r w:rsidRPr="008F64A6">
              <w:rPr>
                <w:rFonts w:eastAsia="Times New Roman"/>
                <w:sz w:val="18"/>
                <w:szCs w:val="18"/>
              </w:rPr>
              <w:t xml:space="preserve">, </w:t>
            </w:r>
            <w:r w:rsidRPr="008F64A6">
              <w:rPr>
                <w:rFonts w:ascii="宋体" w:eastAsia="宋体" w:hAnsi="宋体" w:cs="宋体" w:hint="eastAsia"/>
                <w:sz w:val="18"/>
                <w:szCs w:val="18"/>
              </w:rPr>
              <w:t>郑蔚</w:t>
            </w:r>
            <w:r w:rsidRPr="008F64A6">
              <w:rPr>
                <w:rFonts w:eastAsia="Times New Roman"/>
                <w:sz w:val="18"/>
                <w:szCs w:val="18"/>
              </w:rPr>
              <w:t xml:space="preserve">, </w:t>
            </w:r>
            <w:r w:rsidRPr="008F64A6">
              <w:rPr>
                <w:rFonts w:ascii="宋体" w:eastAsia="宋体" w:hAnsi="宋体" w:cs="宋体" w:hint="eastAsia"/>
                <w:sz w:val="18"/>
                <w:szCs w:val="18"/>
              </w:rPr>
              <w:t>杨玉盛</w:t>
            </w:r>
            <w:r w:rsidRPr="008F64A6">
              <w:rPr>
                <w:rFonts w:eastAsia="Times New Roman"/>
                <w:sz w:val="18"/>
                <w:szCs w:val="18"/>
              </w:rPr>
              <w:t xml:space="preserve">, </w:t>
            </w:r>
            <w:r w:rsidRPr="008F64A6">
              <w:rPr>
                <w:rFonts w:ascii="宋体" w:eastAsia="宋体" w:hAnsi="宋体" w:cs="宋体" w:hint="eastAsia"/>
                <w:b/>
                <w:sz w:val="18"/>
                <w:szCs w:val="18"/>
                <w:u w:val="single"/>
              </w:rPr>
              <w:t>陈岳民</w:t>
            </w:r>
            <w:r w:rsidRPr="008F64A6">
              <w:rPr>
                <w:rFonts w:eastAsia="Times New Roman"/>
                <w:b/>
                <w:sz w:val="18"/>
                <w:szCs w:val="18"/>
                <w:u w:val="single"/>
              </w:rPr>
              <w:t>.</w:t>
            </w:r>
            <w:r w:rsidRPr="008F64A6">
              <w:rPr>
                <w:rFonts w:eastAsia="Times New Roman"/>
                <w:sz w:val="18"/>
                <w:szCs w:val="18"/>
              </w:rPr>
              <w:t xml:space="preserve"> </w:t>
            </w:r>
            <w:r w:rsidRPr="008F64A6">
              <w:rPr>
                <w:rFonts w:ascii="宋体" w:eastAsia="宋体" w:hAnsi="宋体" w:cs="宋体" w:hint="eastAsia"/>
                <w:sz w:val="18"/>
                <w:szCs w:val="18"/>
              </w:rPr>
              <w:t>亚热带森林陈岳民更新方式对土壤溶液可溶性有机质数量及化学结构的影响</w:t>
            </w:r>
            <w:r w:rsidRPr="008F64A6">
              <w:rPr>
                <w:rFonts w:eastAsia="Times New Roman"/>
                <w:sz w:val="18"/>
                <w:szCs w:val="18"/>
              </w:rPr>
              <w:t xml:space="preserve">, </w:t>
            </w:r>
            <w:r w:rsidRPr="008F64A6">
              <w:rPr>
                <w:rFonts w:ascii="宋体" w:eastAsia="宋体" w:hAnsi="宋体" w:cs="宋体" w:hint="eastAsia"/>
                <w:sz w:val="18"/>
                <w:szCs w:val="18"/>
              </w:rPr>
              <w:t>应用生态学报</w:t>
            </w:r>
            <w:r w:rsidRPr="008F64A6">
              <w:rPr>
                <w:rFonts w:eastAsia="Times New Roman"/>
                <w:sz w:val="18"/>
                <w:szCs w:val="18"/>
              </w:rPr>
              <w:t>, 27: 1-8, 2016. (</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8F64A6" w:rsidRDefault="000058B7" w:rsidP="008F64A6">
            <w:pPr>
              <w:numPr>
                <w:ilvl w:val="0"/>
                <w:numId w:val="1"/>
              </w:numPr>
              <w:spacing w:line="240" w:lineRule="exact"/>
              <w:ind w:left="357" w:hanging="357"/>
              <w:rPr>
                <w:rFonts w:eastAsia="Times New Roman"/>
                <w:sz w:val="18"/>
                <w:szCs w:val="18"/>
              </w:rPr>
            </w:pPr>
            <w:r w:rsidRPr="008F64A6">
              <w:rPr>
                <w:rFonts w:ascii="宋体" w:eastAsia="宋体" w:hAnsi="宋体" w:cs="宋体" w:hint="eastAsia"/>
                <w:sz w:val="18"/>
                <w:szCs w:val="18"/>
              </w:rPr>
              <w:t>刘志江</w:t>
            </w:r>
            <w:r w:rsidRPr="008F64A6">
              <w:rPr>
                <w:rFonts w:eastAsia="Times New Roman"/>
                <w:sz w:val="18"/>
                <w:szCs w:val="18"/>
              </w:rPr>
              <w:t>,</w:t>
            </w:r>
            <w:r>
              <w:rPr>
                <w:rFonts w:eastAsia="Times New Roman"/>
                <w:sz w:val="18"/>
                <w:szCs w:val="18"/>
              </w:rPr>
              <w:t xml:space="preserve"> </w:t>
            </w:r>
            <w:r w:rsidRPr="008F64A6">
              <w:rPr>
                <w:rFonts w:ascii="宋体" w:eastAsia="宋体" w:hAnsi="宋体" w:cs="宋体" w:hint="eastAsia"/>
                <w:sz w:val="18"/>
                <w:szCs w:val="18"/>
              </w:rPr>
              <w:t>杨舟然</w:t>
            </w:r>
            <w:r w:rsidRPr="008F64A6">
              <w:rPr>
                <w:rFonts w:eastAsia="Times New Roman"/>
                <w:sz w:val="18"/>
                <w:szCs w:val="18"/>
              </w:rPr>
              <w:t>,</w:t>
            </w:r>
            <w:r>
              <w:rPr>
                <w:rFonts w:eastAsia="Times New Roman"/>
                <w:sz w:val="18"/>
                <w:szCs w:val="18"/>
              </w:rPr>
              <w:t xml:space="preserve"> </w:t>
            </w:r>
            <w:r w:rsidRPr="008F64A6">
              <w:rPr>
                <w:rFonts w:ascii="宋体" w:eastAsia="宋体" w:hAnsi="宋体" w:cs="宋体" w:hint="eastAsia"/>
                <w:sz w:val="18"/>
                <w:szCs w:val="18"/>
              </w:rPr>
              <w:t>杨玉盛</w:t>
            </w:r>
            <w:r w:rsidRPr="008F64A6">
              <w:rPr>
                <w:rFonts w:eastAsia="Times New Roman"/>
                <w:sz w:val="18"/>
                <w:szCs w:val="18"/>
              </w:rPr>
              <w:t>,</w:t>
            </w:r>
            <w:r>
              <w:rPr>
                <w:rFonts w:eastAsia="Times New Roman"/>
                <w:sz w:val="18"/>
                <w:szCs w:val="18"/>
              </w:rPr>
              <w:t xml:space="preserve"> </w:t>
            </w:r>
            <w:r w:rsidRPr="008F64A6">
              <w:rPr>
                <w:rFonts w:ascii="宋体" w:eastAsia="宋体" w:hAnsi="宋体" w:cs="宋体" w:hint="eastAsia"/>
                <w:b/>
                <w:sz w:val="18"/>
                <w:szCs w:val="18"/>
                <w:u w:val="single"/>
              </w:rPr>
              <w:t>陈岳民</w:t>
            </w:r>
            <w:r w:rsidRPr="008F64A6">
              <w:rPr>
                <w:rFonts w:eastAsia="Times New Roman"/>
                <w:b/>
                <w:sz w:val="18"/>
                <w:szCs w:val="18"/>
                <w:u w:val="single"/>
              </w:rPr>
              <w:t>.</w:t>
            </w:r>
            <w:r>
              <w:rPr>
                <w:rFonts w:eastAsia="Times New Roman"/>
                <w:b/>
                <w:sz w:val="18"/>
                <w:szCs w:val="18"/>
                <w:u w:val="single"/>
              </w:rPr>
              <w:t xml:space="preserve"> </w:t>
            </w:r>
            <w:r w:rsidRPr="008F64A6">
              <w:rPr>
                <w:rFonts w:ascii="宋体" w:eastAsia="宋体" w:hAnsi="宋体" w:cs="宋体" w:hint="eastAsia"/>
                <w:sz w:val="18"/>
                <w:szCs w:val="18"/>
              </w:rPr>
              <w:t>模拟增温和氮沉降对中亚热带杉木幼林土壤有效影响</w:t>
            </w:r>
            <w:r w:rsidRPr="008F64A6">
              <w:rPr>
                <w:rFonts w:eastAsia="Times New Roman"/>
                <w:sz w:val="18"/>
                <w:szCs w:val="18"/>
              </w:rPr>
              <w:t>,</w:t>
            </w:r>
            <w:r>
              <w:rPr>
                <w:rFonts w:eastAsia="Times New Roman"/>
                <w:sz w:val="18"/>
                <w:szCs w:val="18"/>
              </w:rPr>
              <w:t xml:space="preserve"> </w:t>
            </w:r>
            <w:r w:rsidRPr="008F64A6">
              <w:rPr>
                <w:rFonts w:ascii="宋体" w:eastAsia="宋体" w:hAnsi="宋体" w:cs="宋体" w:hint="eastAsia"/>
                <w:sz w:val="18"/>
                <w:szCs w:val="18"/>
              </w:rPr>
              <w:t>生态学报</w:t>
            </w:r>
            <w:r w:rsidRPr="008F64A6">
              <w:rPr>
                <w:rFonts w:eastAsia="Times New Roman"/>
                <w:sz w:val="18"/>
                <w:szCs w:val="18"/>
              </w:rPr>
              <w:t>,</w:t>
            </w:r>
            <w:r w:rsidRPr="00693753">
              <w:rPr>
                <w:rFonts w:eastAsia="Times New Roman"/>
                <w:sz w:val="18"/>
                <w:szCs w:val="18"/>
              </w:rPr>
              <w:t xml:space="preserve"> 37(1):44-53.</w:t>
            </w:r>
            <w:r w:rsidRPr="008F64A6">
              <w:rPr>
                <w:rFonts w:eastAsia="Times New Roman"/>
                <w:sz w:val="18"/>
                <w:szCs w:val="18"/>
              </w:rPr>
              <w:t>2016</w:t>
            </w:r>
            <w:r>
              <w:rPr>
                <w:rFonts w:eastAsia="Times New Roman"/>
                <w:sz w:val="18"/>
                <w:szCs w:val="18"/>
              </w:rPr>
              <w:t xml:space="preserve">. </w:t>
            </w:r>
            <w:r w:rsidRPr="008F64A6">
              <w:rPr>
                <w:rFonts w:eastAsia="Times New Roman"/>
                <w:sz w:val="18"/>
                <w:szCs w:val="18"/>
              </w:rPr>
              <w:t>(</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644E2D" w:rsidRDefault="000058B7" w:rsidP="008F64A6">
            <w:pPr>
              <w:numPr>
                <w:ilvl w:val="0"/>
                <w:numId w:val="1"/>
              </w:numPr>
              <w:spacing w:line="240" w:lineRule="exact"/>
              <w:ind w:left="357" w:hanging="357"/>
              <w:rPr>
                <w:rFonts w:eastAsia="Times New Roman"/>
                <w:sz w:val="18"/>
                <w:szCs w:val="18"/>
              </w:rPr>
            </w:pPr>
            <w:r w:rsidRPr="005530FF">
              <w:rPr>
                <w:rFonts w:ascii="宋体" w:eastAsia="宋体" w:hAnsi="宋体" w:cs="宋体" w:hint="eastAsia"/>
                <w:sz w:val="18"/>
                <w:szCs w:val="18"/>
              </w:rPr>
              <w:t>蒲晓婷</w:t>
            </w:r>
            <w:r w:rsidRPr="005530FF">
              <w:rPr>
                <w:rFonts w:eastAsia="Times New Roman" w:cs="KaiTi_GB2312"/>
                <w:sz w:val="18"/>
                <w:szCs w:val="18"/>
              </w:rPr>
              <w:t xml:space="preserve">, </w:t>
            </w:r>
            <w:r w:rsidRPr="005530FF">
              <w:rPr>
                <w:rFonts w:ascii="宋体" w:eastAsia="宋体" w:hAnsi="宋体" w:cs="宋体" w:hint="eastAsia"/>
                <w:sz w:val="18"/>
                <w:szCs w:val="18"/>
              </w:rPr>
              <w:t>林伟盛</w:t>
            </w:r>
            <w:r w:rsidRPr="005530FF">
              <w:rPr>
                <w:rFonts w:eastAsia="Times New Roman" w:cs="KaiTi_GB2312"/>
                <w:sz w:val="18"/>
                <w:szCs w:val="18"/>
              </w:rPr>
              <w:t xml:space="preserve">, </w:t>
            </w:r>
            <w:r w:rsidRPr="005530FF">
              <w:rPr>
                <w:rFonts w:ascii="宋体" w:eastAsia="宋体" w:hAnsi="宋体" w:cs="宋体" w:hint="eastAsia"/>
                <w:sz w:val="18"/>
                <w:szCs w:val="18"/>
              </w:rPr>
              <w:t>杨玉盛</w:t>
            </w:r>
            <w:r w:rsidRPr="005530FF">
              <w:rPr>
                <w:rFonts w:eastAsia="Times New Roman" w:cs="KaiTi_GB2312"/>
                <w:sz w:val="18"/>
                <w:szCs w:val="18"/>
              </w:rPr>
              <w:t xml:space="preserve">, </w:t>
            </w:r>
            <w:r w:rsidRPr="005530FF">
              <w:rPr>
                <w:rFonts w:ascii="宋体" w:eastAsia="宋体" w:hAnsi="宋体" w:cs="宋体" w:hint="eastAsia"/>
                <w:sz w:val="18"/>
                <w:szCs w:val="18"/>
              </w:rPr>
              <w:t>杨智榕</w:t>
            </w:r>
            <w:r w:rsidRPr="005530FF">
              <w:rPr>
                <w:rFonts w:eastAsia="Times New Roman" w:cs="KaiTi_GB2312"/>
                <w:sz w:val="18"/>
                <w:szCs w:val="18"/>
              </w:rPr>
              <w:t xml:space="preserve">, </w:t>
            </w:r>
            <w:r w:rsidRPr="005530FF">
              <w:rPr>
                <w:rFonts w:ascii="宋体" w:eastAsia="宋体" w:hAnsi="宋体" w:cs="宋体" w:hint="eastAsia"/>
                <w:sz w:val="18"/>
                <w:szCs w:val="18"/>
              </w:rPr>
              <w:t>郑蔚</w:t>
            </w:r>
            <w:r w:rsidRPr="005530FF">
              <w:rPr>
                <w:rFonts w:eastAsia="Times New Roman" w:cs="KaiTi_GB2312"/>
                <w:sz w:val="18"/>
                <w:szCs w:val="18"/>
              </w:rPr>
              <w:t xml:space="preserve">, </w:t>
            </w:r>
            <w:r w:rsidRPr="005530FF">
              <w:rPr>
                <w:rFonts w:ascii="宋体" w:eastAsia="宋体" w:hAnsi="宋体" w:cs="宋体" w:hint="eastAsia"/>
                <w:sz w:val="18"/>
                <w:szCs w:val="18"/>
              </w:rPr>
              <w:t>元晓春</w:t>
            </w:r>
            <w:r w:rsidRPr="005530FF">
              <w:rPr>
                <w:rFonts w:eastAsia="Times New Roman" w:cs="KaiTi_GB2312"/>
                <w:sz w:val="18"/>
                <w:szCs w:val="18"/>
              </w:rPr>
              <w:t xml:space="preserve">, </w:t>
            </w:r>
            <w:r w:rsidRPr="005530FF">
              <w:rPr>
                <w:rFonts w:ascii="宋体" w:eastAsia="宋体" w:hAnsi="宋体" w:cs="宋体" w:hint="eastAsia"/>
                <w:sz w:val="18"/>
                <w:szCs w:val="18"/>
              </w:rPr>
              <w:t>刘小飞</w:t>
            </w:r>
            <w:r w:rsidRPr="005530FF">
              <w:rPr>
                <w:rFonts w:eastAsia="Times New Roman" w:cs="KaiTi_GB2312"/>
                <w:sz w:val="18"/>
                <w:szCs w:val="18"/>
              </w:rPr>
              <w:t xml:space="preserve">, </w:t>
            </w:r>
            <w:r w:rsidRPr="005530FF">
              <w:rPr>
                <w:rFonts w:ascii="宋体" w:eastAsia="宋体" w:hAnsi="宋体" w:cs="宋体" w:hint="eastAsia"/>
                <w:sz w:val="18"/>
                <w:szCs w:val="18"/>
              </w:rPr>
              <w:t>熊德成</w:t>
            </w:r>
            <w:r w:rsidRPr="005530FF">
              <w:rPr>
                <w:rFonts w:eastAsia="Times New Roman" w:cs="KaiTi_GB2312"/>
                <w:sz w:val="18"/>
                <w:szCs w:val="18"/>
              </w:rPr>
              <w:t xml:space="preserve">, </w:t>
            </w:r>
            <w:r w:rsidRPr="005530FF">
              <w:rPr>
                <w:rFonts w:ascii="宋体" w:eastAsia="宋体" w:hAnsi="宋体" w:cs="宋体" w:hint="eastAsia"/>
                <w:b/>
                <w:sz w:val="18"/>
                <w:szCs w:val="18"/>
                <w:u w:val="single"/>
              </w:rPr>
              <w:t>陈岳民</w:t>
            </w:r>
            <w:r w:rsidRPr="005530FF">
              <w:rPr>
                <w:rFonts w:eastAsia="Times New Roman" w:cs="KaiTi_GB2312"/>
                <w:sz w:val="18"/>
                <w:szCs w:val="18"/>
              </w:rPr>
              <w:t xml:space="preserve">. </w:t>
            </w:r>
            <w:r w:rsidRPr="005530FF">
              <w:rPr>
                <w:rFonts w:ascii="宋体" w:eastAsia="宋体" w:hAnsi="宋体" w:cs="宋体" w:hint="eastAsia"/>
                <w:sz w:val="18"/>
                <w:szCs w:val="18"/>
              </w:rPr>
              <w:t>杉木幼林土壤垂直剖面</w:t>
            </w:r>
            <w:r w:rsidRPr="005530FF">
              <w:rPr>
                <w:rFonts w:eastAsia="Times New Roman" w:cs="KaiTi_GB2312"/>
                <w:sz w:val="18"/>
                <w:szCs w:val="18"/>
              </w:rPr>
              <w:t>CO2</w:t>
            </w:r>
            <w:r w:rsidRPr="005530FF">
              <w:rPr>
                <w:rFonts w:ascii="宋体" w:eastAsia="宋体" w:hAnsi="宋体" w:cs="宋体" w:hint="eastAsia"/>
                <w:sz w:val="18"/>
                <w:szCs w:val="18"/>
              </w:rPr>
              <w:t>通量对土壤增温的响应</w:t>
            </w:r>
            <w:r w:rsidRPr="005530FF">
              <w:rPr>
                <w:rFonts w:eastAsia="Times New Roman" w:cs="KaiTi_GB2312"/>
                <w:sz w:val="18"/>
                <w:szCs w:val="18"/>
              </w:rPr>
              <w:t xml:space="preserve">, </w:t>
            </w:r>
            <w:r w:rsidRPr="005530FF">
              <w:rPr>
                <w:rFonts w:ascii="宋体" w:eastAsia="宋体" w:hAnsi="宋体" w:cs="宋体" w:hint="eastAsia"/>
                <w:sz w:val="18"/>
                <w:szCs w:val="18"/>
              </w:rPr>
              <w:t>环境科学学报</w:t>
            </w:r>
            <w:r w:rsidRPr="005530FF">
              <w:rPr>
                <w:rFonts w:eastAsia="Times New Roman" w:cs="KaiTi_GB2312"/>
                <w:sz w:val="18"/>
                <w:szCs w:val="18"/>
              </w:rPr>
              <w:t>,</w:t>
            </w:r>
            <w:r w:rsidRPr="00693753">
              <w:rPr>
                <w:rFonts w:eastAsia="Times New Roman"/>
                <w:sz w:val="18"/>
                <w:szCs w:val="18"/>
              </w:rPr>
              <w:t xml:space="preserve"> (1):288-297.</w:t>
            </w:r>
            <w:r w:rsidRPr="005530FF">
              <w:rPr>
                <w:rFonts w:eastAsia="Times New Roman" w:cs="KaiTi_GB2312"/>
                <w:sz w:val="18"/>
                <w:szCs w:val="18"/>
              </w:rPr>
              <w:t xml:space="preserve"> 2016</w:t>
            </w:r>
            <w:r>
              <w:rPr>
                <w:rFonts w:eastAsia="Times New Roman" w:cs="KaiTi_GB2312"/>
                <w:sz w:val="18"/>
                <w:szCs w:val="18"/>
              </w:rPr>
              <w:t>.</w:t>
            </w:r>
            <w:r w:rsidRPr="005530FF">
              <w:rPr>
                <w:rFonts w:eastAsia="Times New Roman" w:cs="KaiTi_GB2312"/>
                <w:sz w:val="18"/>
                <w:szCs w:val="18"/>
              </w:rPr>
              <w:t xml:space="preserve"> (</w:t>
            </w:r>
            <w:r w:rsidRPr="005530FF">
              <w:rPr>
                <w:rFonts w:ascii="宋体" w:eastAsia="宋体" w:hAnsi="宋体" w:cs="宋体" w:hint="eastAsia"/>
                <w:sz w:val="18"/>
                <w:szCs w:val="18"/>
              </w:rPr>
              <w:t>期刊级别①</w:t>
            </w:r>
            <w:r w:rsidRPr="005530FF">
              <w:rPr>
                <w:rFonts w:eastAsia="Times New Roman" w:cs="KaiTi_GB2312"/>
                <w:sz w:val="18"/>
                <w:szCs w:val="18"/>
              </w:rPr>
              <w:t>)</w:t>
            </w:r>
          </w:p>
          <w:p w:rsidR="000058B7" w:rsidRPr="008F64A6" w:rsidRDefault="000058B7" w:rsidP="00693753">
            <w:pPr>
              <w:numPr>
                <w:ilvl w:val="0"/>
                <w:numId w:val="1"/>
              </w:numPr>
              <w:spacing w:line="240" w:lineRule="exact"/>
              <w:ind w:left="357" w:hanging="357"/>
              <w:rPr>
                <w:rFonts w:eastAsia="Times New Roman"/>
                <w:sz w:val="18"/>
                <w:szCs w:val="18"/>
              </w:rPr>
            </w:pPr>
            <w:r w:rsidRPr="00693753">
              <w:rPr>
                <w:rFonts w:ascii="宋体" w:eastAsia="宋体" w:hAnsi="宋体" w:cs="宋体" w:hint="eastAsia"/>
                <w:sz w:val="18"/>
                <w:szCs w:val="18"/>
              </w:rPr>
              <w:t>周嘉聪</w:t>
            </w:r>
            <w:r w:rsidRPr="00693753">
              <w:rPr>
                <w:rFonts w:eastAsia="Times New Roman"/>
                <w:sz w:val="18"/>
                <w:szCs w:val="18"/>
              </w:rPr>
              <w:t xml:space="preserve">, </w:t>
            </w:r>
            <w:r w:rsidRPr="00693753">
              <w:rPr>
                <w:rFonts w:ascii="宋体" w:eastAsia="宋体" w:hAnsi="宋体" w:cs="宋体" w:hint="eastAsia"/>
                <w:sz w:val="18"/>
                <w:szCs w:val="18"/>
              </w:rPr>
              <w:t>刘小飞</w:t>
            </w:r>
            <w:r w:rsidRPr="00693753">
              <w:rPr>
                <w:rFonts w:eastAsia="Times New Roman"/>
                <w:sz w:val="18"/>
                <w:szCs w:val="18"/>
              </w:rPr>
              <w:t xml:space="preserve">, </w:t>
            </w:r>
            <w:r w:rsidRPr="00693753">
              <w:rPr>
                <w:rFonts w:ascii="宋体" w:eastAsia="宋体" w:hAnsi="宋体" w:cs="宋体" w:hint="eastAsia"/>
                <w:sz w:val="18"/>
                <w:szCs w:val="18"/>
              </w:rPr>
              <w:t>郑永</w:t>
            </w:r>
            <w:r w:rsidRPr="00693753">
              <w:rPr>
                <w:rFonts w:eastAsia="Times New Roman"/>
                <w:sz w:val="18"/>
                <w:szCs w:val="18"/>
              </w:rPr>
              <w:t xml:space="preserve">, </w:t>
            </w:r>
            <w:r w:rsidRPr="00693753">
              <w:rPr>
                <w:rFonts w:ascii="宋体" w:eastAsia="宋体" w:hAnsi="宋体" w:cs="宋体" w:hint="eastAsia"/>
                <w:sz w:val="18"/>
                <w:szCs w:val="18"/>
              </w:rPr>
              <w:t>纪宇皝</w:t>
            </w:r>
            <w:r>
              <w:rPr>
                <w:rFonts w:eastAsia="Times New Roman"/>
                <w:sz w:val="18"/>
                <w:szCs w:val="18"/>
              </w:rPr>
              <w:t xml:space="preserve">, </w:t>
            </w:r>
            <w:r w:rsidRPr="00693753">
              <w:rPr>
                <w:rFonts w:ascii="宋体" w:eastAsia="宋体" w:hAnsi="宋体" w:cs="宋体" w:hint="eastAsia"/>
                <w:sz w:val="18"/>
                <w:szCs w:val="18"/>
              </w:rPr>
              <w:t>李先锋</w:t>
            </w:r>
            <w:r>
              <w:rPr>
                <w:rFonts w:eastAsia="Times New Roman"/>
                <w:sz w:val="18"/>
                <w:szCs w:val="18"/>
              </w:rPr>
              <w:t xml:space="preserve">, </w:t>
            </w:r>
            <w:r w:rsidRPr="00693753">
              <w:rPr>
                <w:rFonts w:ascii="宋体" w:eastAsia="宋体" w:hAnsi="宋体" w:cs="宋体" w:hint="eastAsia"/>
                <w:sz w:val="18"/>
                <w:szCs w:val="18"/>
              </w:rPr>
              <w:t>徐鹏程</w:t>
            </w:r>
            <w:r w:rsidRPr="00693753">
              <w:rPr>
                <w:rFonts w:eastAsia="Times New Roman"/>
                <w:sz w:val="18"/>
                <w:szCs w:val="18"/>
              </w:rPr>
              <w:t xml:space="preserve">, </w:t>
            </w:r>
            <w:r w:rsidRPr="00693753">
              <w:rPr>
                <w:rFonts w:ascii="宋体" w:eastAsia="宋体" w:hAnsi="宋体" w:cs="宋体" w:hint="eastAsia"/>
                <w:b/>
                <w:sz w:val="18"/>
                <w:szCs w:val="18"/>
              </w:rPr>
              <w:t>陈岳民</w:t>
            </w:r>
            <w:r w:rsidRPr="00693753">
              <w:rPr>
                <w:rFonts w:ascii="宋体" w:eastAsia="宋体" w:hAnsi="宋体" w:cs="宋体" w:hint="eastAsia"/>
                <w:sz w:val="18"/>
                <w:szCs w:val="18"/>
              </w:rPr>
              <w:t>，杨玉盛</w:t>
            </w:r>
            <w:r w:rsidRPr="00693753">
              <w:rPr>
                <w:rFonts w:eastAsia="Times New Roman"/>
                <w:sz w:val="18"/>
                <w:szCs w:val="18"/>
              </w:rPr>
              <w:t xml:space="preserve">. </w:t>
            </w:r>
            <w:r w:rsidRPr="00693753">
              <w:rPr>
                <w:rFonts w:ascii="宋体" w:eastAsia="宋体" w:hAnsi="宋体" w:cs="宋体" w:hint="eastAsia"/>
                <w:sz w:val="18"/>
                <w:szCs w:val="18"/>
              </w:rPr>
              <w:t>氮沉降对中亚热带米槠天然林微生物生物量及酶活性的影响</w:t>
            </w:r>
            <w:r w:rsidRPr="00693753">
              <w:rPr>
                <w:rFonts w:eastAsia="Times New Roman"/>
                <w:sz w:val="18"/>
                <w:szCs w:val="18"/>
              </w:rPr>
              <w:t xml:space="preserve">. </w:t>
            </w:r>
            <w:r w:rsidRPr="00693753">
              <w:rPr>
                <w:rFonts w:ascii="宋体" w:eastAsia="宋体" w:hAnsi="宋体" w:cs="宋体" w:hint="eastAsia"/>
                <w:sz w:val="18"/>
                <w:szCs w:val="18"/>
              </w:rPr>
              <w:t>生态学报</w:t>
            </w:r>
            <w:r w:rsidRPr="00693753">
              <w:rPr>
                <w:rFonts w:eastAsia="Times New Roman"/>
                <w:sz w:val="18"/>
                <w:szCs w:val="18"/>
              </w:rPr>
              <w:t>, 37(1):127-135. 2017</w:t>
            </w:r>
            <w:r>
              <w:rPr>
                <w:rFonts w:eastAsia="Times New Roman"/>
                <w:sz w:val="18"/>
                <w:szCs w:val="18"/>
              </w:rPr>
              <w:t>.</w:t>
            </w:r>
            <w:r w:rsidRPr="008F64A6">
              <w:rPr>
                <w:rFonts w:eastAsia="Times New Roman"/>
                <w:sz w:val="18"/>
                <w:szCs w:val="18"/>
              </w:rPr>
              <w:t xml:space="preserve"> (</w:t>
            </w:r>
            <w:r w:rsidRPr="008F64A6">
              <w:rPr>
                <w:rFonts w:ascii="宋体" w:eastAsia="宋体" w:hAnsi="宋体" w:cs="宋体" w:hint="eastAsia"/>
                <w:sz w:val="18"/>
                <w:szCs w:val="18"/>
              </w:rPr>
              <w:t>期刊级别①</w:t>
            </w:r>
            <w:r w:rsidRPr="008F64A6">
              <w:rPr>
                <w:rFonts w:eastAsia="Times New Roman"/>
                <w:sz w:val="18"/>
                <w:szCs w:val="18"/>
              </w:rPr>
              <w:t>)</w:t>
            </w:r>
          </w:p>
          <w:p w:rsidR="000058B7" w:rsidRPr="00287F90" w:rsidRDefault="000058B7" w:rsidP="00287F90">
            <w:pPr>
              <w:numPr>
                <w:ilvl w:val="0"/>
                <w:numId w:val="1"/>
              </w:numPr>
              <w:spacing w:line="240" w:lineRule="exact"/>
              <w:rPr>
                <w:rFonts w:eastAsia="Times New Roman"/>
                <w:sz w:val="18"/>
                <w:szCs w:val="18"/>
              </w:rPr>
            </w:pPr>
            <w:r w:rsidRPr="00072921">
              <w:rPr>
                <w:rFonts w:ascii="宋体" w:eastAsia="宋体" w:hAnsi="宋体" w:cs="宋体" w:hint="eastAsia"/>
                <w:sz w:val="18"/>
                <w:szCs w:val="18"/>
              </w:rPr>
              <w:t>张秋芳</w:t>
            </w:r>
            <w:r w:rsidRPr="00072921">
              <w:rPr>
                <w:rFonts w:eastAsia="Times New Roman"/>
                <w:sz w:val="18"/>
                <w:szCs w:val="18"/>
              </w:rPr>
              <w:t xml:space="preserve">, </w:t>
            </w:r>
            <w:r w:rsidRPr="00072921">
              <w:rPr>
                <w:rFonts w:ascii="宋体" w:eastAsia="宋体" w:hAnsi="宋体" w:cs="宋体" w:hint="eastAsia"/>
                <w:sz w:val="18"/>
                <w:szCs w:val="18"/>
              </w:rPr>
              <w:t>吕春平</w:t>
            </w:r>
            <w:r w:rsidRPr="00072921">
              <w:rPr>
                <w:rFonts w:eastAsia="Times New Roman"/>
                <w:sz w:val="18"/>
                <w:szCs w:val="18"/>
              </w:rPr>
              <w:t xml:space="preserve">, </w:t>
            </w:r>
            <w:r w:rsidRPr="00072921">
              <w:rPr>
                <w:rFonts w:ascii="宋体" w:eastAsia="宋体" w:hAnsi="宋体" w:cs="宋体" w:hint="eastAsia"/>
                <w:sz w:val="18"/>
                <w:szCs w:val="18"/>
              </w:rPr>
              <w:t>贝昭贤</w:t>
            </w:r>
            <w:r w:rsidRPr="00072921">
              <w:rPr>
                <w:rFonts w:eastAsia="Times New Roman"/>
                <w:sz w:val="18"/>
                <w:szCs w:val="18"/>
              </w:rPr>
              <w:t>,</w:t>
            </w:r>
            <w:r>
              <w:rPr>
                <w:rFonts w:eastAsia="Times New Roman"/>
              </w:rPr>
              <w:t xml:space="preserve"> </w:t>
            </w:r>
            <w:r w:rsidRPr="00072921">
              <w:rPr>
                <w:rFonts w:ascii="宋体" w:eastAsia="宋体" w:hAnsi="宋体" w:cs="宋体" w:hint="eastAsia"/>
                <w:sz w:val="18"/>
                <w:szCs w:val="18"/>
              </w:rPr>
              <w:t>谢锦升</w:t>
            </w:r>
            <w:r>
              <w:rPr>
                <w:rFonts w:eastAsia="Times New Roman"/>
                <w:sz w:val="18"/>
                <w:szCs w:val="18"/>
              </w:rPr>
              <w:t>,</w:t>
            </w:r>
            <w:r w:rsidRPr="00072921">
              <w:rPr>
                <w:rFonts w:eastAsia="Times New Roman"/>
                <w:sz w:val="18"/>
                <w:szCs w:val="18"/>
              </w:rPr>
              <w:t xml:space="preserve"> </w:t>
            </w:r>
            <w:r w:rsidRPr="00072921">
              <w:rPr>
                <w:rFonts w:ascii="宋体" w:eastAsia="宋体" w:hAnsi="宋体" w:cs="宋体" w:hint="eastAsia"/>
                <w:sz w:val="18"/>
                <w:szCs w:val="18"/>
              </w:rPr>
              <w:t>吕茂奎</w:t>
            </w:r>
            <w:r>
              <w:rPr>
                <w:rFonts w:eastAsia="Times New Roman"/>
                <w:sz w:val="18"/>
                <w:szCs w:val="18"/>
              </w:rPr>
              <w:t>,</w:t>
            </w:r>
            <w:r w:rsidRPr="00072921">
              <w:rPr>
                <w:rFonts w:eastAsia="Times New Roman"/>
                <w:sz w:val="18"/>
                <w:szCs w:val="18"/>
              </w:rPr>
              <w:t xml:space="preserve"> </w:t>
            </w:r>
            <w:r w:rsidRPr="00072921">
              <w:rPr>
                <w:rFonts w:ascii="宋体" w:eastAsia="宋体" w:hAnsi="宋体" w:cs="宋体" w:hint="eastAsia"/>
                <w:sz w:val="18"/>
                <w:szCs w:val="18"/>
              </w:rPr>
              <w:t>林伟盛</w:t>
            </w:r>
            <w:r>
              <w:rPr>
                <w:rFonts w:eastAsia="Times New Roman"/>
                <w:sz w:val="18"/>
                <w:szCs w:val="18"/>
              </w:rPr>
              <w:t>,</w:t>
            </w:r>
            <w:r w:rsidRPr="00072921">
              <w:rPr>
                <w:rFonts w:eastAsia="Times New Roman"/>
                <w:sz w:val="18"/>
                <w:szCs w:val="18"/>
              </w:rPr>
              <w:t xml:space="preserve"> </w:t>
            </w:r>
            <w:r w:rsidRPr="00072921">
              <w:rPr>
                <w:rFonts w:ascii="宋体" w:eastAsia="宋体" w:hAnsi="宋体" w:cs="宋体" w:hint="eastAsia"/>
                <w:b/>
                <w:sz w:val="18"/>
                <w:szCs w:val="18"/>
              </w:rPr>
              <w:t>陈岳民</w:t>
            </w:r>
            <w:r>
              <w:rPr>
                <w:rFonts w:eastAsia="Times New Roman"/>
                <w:b/>
                <w:sz w:val="18"/>
                <w:szCs w:val="18"/>
              </w:rPr>
              <w:t>,</w:t>
            </w:r>
            <w:r w:rsidRPr="00072921">
              <w:rPr>
                <w:rFonts w:eastAsia="Times New Roman"/>
                <w:sz w:val="18"/>
                <w:szCs w:val="18"/>
              </w:rPr>
              <w:t xml:space="preserve"> </w:t>
            </w:r>
            <w:r w:rsidRPr="00072921">
              <w:rPr>
                <w:rFonts w:ascii="宋体" w:eastAsia="宋体" w:hAnsi="宋体" w:cs="宋体" w:hint="eastAsia"/>
                <w:sz w:val="18"/>
                <w:szCs w:val="18"/>
              </w:rPr>
              <w:t>杨玉盛</w:t>
            </w:r>
            <w:r w:rsidRPr="00072921">
              <w:rPr>
                <w:rFonts w:eastAsia="Times New Roman"/>
                <w:sz w:val="18"/>
                <w:szCs w:val="18"/>
              </w:rPr>
              <w:t xml:space="preserve">. </w:t>
            </w:r>
            <w:r w:rsidRPr="00072921">
              <w:rPr>
                <w:rFonts w:ascii="宋体" w:eastAsia="宋体" w:hAnsi="宋体" w:cs="宋体" w:hint="eastAsia"/>
                <w:sz w:val="18"/>
                <w:szCs w:val="18"/>
              </w:rPr>
              <w:t>野外模拟增温对亚热带杉木叶片膜脂过氧化及保护酶活性的影响</w:t>
            </w:r>
            <w:r w:rsidRPr="00072921">
              <w:rPr>
                <w:rFonts w:eastAsia="Times New Roman"/>
                <w:sz w:val="18"/>
                <w:szCs w:val="18"/>
              </w:rPr>
              <w:t xml:space="preserve">. </w:t>
            </w:r>
            <w:r w:rsidRPr="00072921">
              <w:rPr>
                <w:rFonts w:ascii="宋体" w:eastAsia="宋体" w:hAnsi="宋体" w:cs="宋体" w:hint="eastAsia"/>
                <w:sz w:val="18"/>
                <w:szCs w:val="18"/>
              </w:rPr>
              <w:t>植物生态学报</w:t>
            </w:r>
            <w:r w:rsidRPr="00072921">
              <w:rPr>
                <w:rFonts w:eastAsia="Times New Roman"/>
                <w:sz w:val="18"/>
                <w:szCs w:val="18"/>
              </w:rPr>
              <w:t xml:space="preserve">, 40(12):1230-1237. </w:t>
            </w:r>
            <w:r>
              <w:rPr>
                <w:rFonts w:eastAsia="Times New Roman"/>
                <w:sz w:val="18"/>
                <w:szCs w:val="18"/>
              </w:rPr>
              <w:t>2016.</w:t>
            </w:r>
            <w:r w:rsidRPr="008F64A6">
              <w:rPr>
                <w:rFonts w:eastAsia="Times New Roman"/>
                <w:sz w:val="18"/>
                <w:szCs w:val="18"/>
              </w:rPr>
              <w:t xml:space="preserve"> (</w:t>
            </w:r>
            <w:r w:rsidRPr="008F64A6">
              <w:rPr>
                <w:rFonts w:ascii="宋体" w:eastAsia="宋体" w:hAnsi="宋体" w:cs="宋体" w:hint="eastAsia"/>
                <w:sz w:val="18"/>
                <w:szCs w:val="18"/>
              </w:rPr>
              <w:t>期刊级别①</w:t>
            </w:r>
            <w:r w:rsidRPr="008F64A6">
              <w:rPr>
                <w:rFonts w:eastAsia="Times New Roman"/>
                <w:sz w:val="18"/>
                <w:szCs w:val="18"/>
              </w:rPr>
              <w:t>)</w:t>
            </w:r>
          </w:p>
        </w:tc>
      </w:tr>
    </w:tbl>
    <w:p w:rsidR="000058B7" w:rsidRDefault="000058B7" w:rsidP="008F64A6">
      <w:pPr>
        <w:rPr>
          <w:rFonts w:eastAsia="Times New Roman"/>
        </w:rPr>
      </w:pPr>
      <w:r>
        <w:rPr>
          <w:rFonts w:ascii="宋体" w:eastAsia="宋体" w:hAnsi="宋体" w:cs="宋体" w:hint="eastAsia"/>
        </w:rPr>
        <w:t>注：表中</w:t>
      </w:r>
      <w:r>
        <w:rPr>
          <w:rFonts w:eastAsia="Times New Roman"/>
        </w:rPr>
        <w:t>“</w:t>
      </w:r>
      <w:r>
        <w:rPr>
          <w:rFonts w:ascii="宋体" w:eastAsia="宋体" w:hAnsi="宋体" w:cs="宋体" w:hint="eastAsia"/>
        </w:rPr>
        <w:t>期刊级别</w:t>
      </w:r>
      <w:r>
        <w:rPr>
          <w:rFonts w:eastAsia="Times New Roman"/>
        </w:rPr>
        <w:t>”</w:t>
      </w:r>
      <w:r>
        <w:rPr>
          <w:rFonts w:ascii="宋体" w:eastAsia="宋体" w:hAnsi="宋体" w:cs="宋体" w:hint="eastAsia"/>
        </w:rPr>
        <w:t>填</w:t>
      </w:r>
      <w:r>
        <w:rPr>
          <w:rFonts w:eastAsia="Times New Roman"/>
        </w:rPr>
        <w:t>“</w:t>
      </w:r>
      <w:r>
        <w:rPr>
          <w:rFonts w:ascii="宋体" w:eastAsia="宋体" w:hAnsi="宋体" w:cs="宋体" w:hint="eastAsia"/>
        </w:rPr>
        <w:t>①、②、③</w:t>
      </w:r>
      <w:r>
        <w:rPr>
          <w:rFonts w:eastAsia="Times New Roman"/>
        </w:rPr>
        <w:t>”</w:t>
      </w:r>
      <w:r>
        <w:rPr>
          <w:rFonts w:ascii="宋体" w:eastAsia="宋体" w:hAnsi="宋体" w:cs="宋体" w:hint="eastAsia"/>
        </w:rPr>
        <w:t>。①</w:t>
      </w:r>
      <w:r>
        <w:rPr>
          <w:rFonts w:eastAsia="Times New Roman"/>
        </w:rPr>
        <w:t>—</w:t>
      </w:r>
      <w:r>
        <w:rPr>
          <w:rFonts w:ascii="宋体" w:eastAsia="宋体" w:hAnsi="宋体" w:cs="宋体" w:hint="eastAsia"/>
        </w:rPr>
        <w:t>福建师范大学</w:t>
      </w:r>
      <w:r>
        <w:rPr>
          <w:rFonts w:eastAsia="Times New Roman"/>
        </w:rPr>
        <w:t>A</w:t>
      </w:r>
      <w:r>
        <w:rPr>
          <w:rFonts w:ascii="宋体" w:eastAsia="宋体" w:hAnsi="宋体" w:cs="宋体" w:hint="eastAsia"/>
        </w:rPr>
        <w:t>、</w:t>
      </w:r>
      <w:r>
        <w:rPr>
          <w:rFonts w:eastAsia="Times New Roman"/>
        </w:rPr>
        <w:t>B</w:t>
      </w:r>
      <w:r>
        <w:rPr>
          <w:rFonts w:ascii="宋体" w:eastAsia="宋体" w:hAnsi="宋体" w:cs="宋体" w:hint="eastAsia"/>
        </w:rPr>
        <w:t>类学术期刊（校科技处、社科处网页查询）；②</w:t>
      </w:r>
      <w:r>
        <w:rPr>
          <w:rFonts w:eastAsia="Times New Roman"/>
        </w:rPr>
        <w:t>—</w:t>
      </w:r>
      <w:r>
        <w:rPr>
          <w:rFonts w:ascii="宋体" w:eastAsia="宋体" w:hAnsi="宋体" w:cs="宋体" w:hint="eastAsia"/>
        </w:rPr>
        <w:t>本科院校</w:t>
      </w:r>
      <w:r>
        <w:rPr>
          <w:rFonts w:eastAsia="Times New Roman"/>
        </w:rPr>
        <w:t>(</w:t>
      </w:r>
      <w:r>
        <w:rPr>
          <w:rFonts w:ascii="宋体" w:eastAsia="宋体" w:hAnsi="宋体" w:cs="宋体" w:hint="eastAsia"/>
        </w:rPr>
        <w:t>大学</w:t>
      </w:r>
      <w:r>
        <w:rPr>
          <w:rFonts w:eastAsia="Times New Roman"/>
        </w:rPr>
        <w:t>)</w:t>
      </w:r>
      <w:r>
        <w:rPr>
          <w:rFonts w:ascii="宋体" w:eastAsia="宋体" w:hAnsi="宋体" w:cs="宋体" w:hint="eastAsia"/>
        </w:rPr>
        <w:t>学报或一般国家核心期刊（已属①类除外）；③</w:t>
      </w:r>
      <w:r>
        <w:rPr>
          <w:rFonts w:eastAsia="Times New Roman"/>
        </w:rPr>
        <w:t>—</w:t>
      </w:r>
      <w:r>
        <w:rPr>
          <w:rFonts w:ascii="宋体" w:eastAsia="宋体" w:hAnsi="宋体" w:cs="宋体" w:hint="eastAsia"/>
        </w:rPr>
        <w:t>省级学术期刊或出版社出版的学术论文集。</w:t>
      </w:r>
    </w:p>
    <w:p w:rsidR="000058B7" w:rsidRDefault="000058B7" w:rsidP="008F64A6">
      <w:pPr>
        <w:jc w:val="center"/>
        <w:rPr>
          <w:rFonts w:ascii="FangSong_GB2312" w:eastAsia="Times New Roman"/>
          <w:szCs w:val="21"/>
        </w:rPr>
      </w:pPr>
      <w:r>
        <w:rPr>
          <w:rFonts w:ascii="FangSong_GB2312" w:eastAsia="Times New Roman"/>
          <w:szCs w:val="21"/>
        </w:rPr>
        <w:t>--3</w:t>
      </w:r>
      <w:r>
        <w:rPr>
          <w:rFonts w:ascii="FangSong_GB2312" w:eastAsia="Times New Roman"/>
          <w:szCs w:val="21"/>
        </w:rPr>
        <w:t>—</w:t>
      </w:r>
    </w:p>
    <w:p w:rsidR="000058B7" w:rsidRDefault="000058B7" w:rsidP="008F64A6">
      <w:pPr>
        <w:jc w:val="center"/>
        <w:rPr>
          <w:rFonts w:eastAsia="Times New Roman"/>
        </w:rPr>
      </w:pPr>
      <w:bookmarkStart w:id="0" w:name="_GoBack"/>
      <w:bookmarkEnd w:id="0"/>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880"/>
        <w:gridCol w:w="1481"/>
        <w:gridCol w:w="1054"/>
        <w:gridCol w:w="1245"/>
        <w:gridCol w:w="1119"/>
        <w:gridCol w:w="1401"/>
      </w:tblGrid>
      <w:tr w:rsidR="000058B7" w:rsidTr="0030591D">
        <w:trPr>
          <w:trHeight w:val="612"/>
          <w:jc w:val="center"/>
        </w:trPr>
        <w:tc>
          <w:tcPr>
            <w:tcW w:w="9859" w:type="dxa"/>
            <w:gridSpan w:val="7"/>
            <w:vAlign w:val="center"/>
          </w:tcPr>
          <w:p w:rsidR="000058B7" w:rsidRDefault="000058B7" w:rsidP="0030591D">
            <w:pPr>
              <w:jc w:val="center"/>
              <w:rPr>
                <w:rFonts w:eastAsia="Times New Roman"/>
                <w:b/>
                <w:bCs/>
                <w:sz w:val="28"/>
              </w:rPr>
            </w:pPr>
            <w:r>
              <w:rPr>
                <w:rFonts w:eastAsia="Times New Roman"/>
              </w:rPr>
              <w:t xml:space="preserve">   </w:t>
            </w:r>
            <w:r>
              <w:rPr>
                <w:rFonts w:ascii="宋体" w:eastAsia="宋体" w:hAnsi="宋体" w:cs="宋体" w:hint="eastAsia"/>
                <w:b/>
                <w:bCs/>
                <w:sz w:val="28"/>
              </w:rPr>
              <w:t>近五年（</w:t>
            </w:r>
            <w:r>
              <w:rPr>
                <w:rFonts w:eastAsia="Times New Roman"/>
                <w:b/>
                <w:bCs/>
                <w:sz w:val="28"/>
              </w:rPr>
              <w:t>2012.1-2017.4</w:t>
            </w:r>
            <w:r>
              <w:rPr>
                <w:rFonts w:ascii="宋体" w:eastAsia="宋体" w:hAnsi="宋体" w:cs="宋体" w:hint="eastAsia"/>
                <w:b/>
                <w:bCs/>
                <w:sz w:val="28"/>
              </w:rPr>
              <w:t>）出版学术专著、教材、获授权发明专利情况</w:t>
            </w:r>
          </w:p>
        </w:tc>
      </w:tr>
      <w:tr w:rsidR="000058B7" w:rsidTr="0030591D">
        <w:trPr>
          <w:trHeight w:val="766"/>
          <w:jc w:val="center"/>
        </w:trPr>
        <w:tc>
          <w:tcPr>
            <w:tcW w:w="679" w:type="dxa"/>
            <w:vAlign w:val="center"/>
          </w:tcPr>
          <w:p w:rsidR="000058B7" w:rsidRDefault="000058B7" w:rsidP="0030591D">
            <w:pPr>
              <w:jc w:val="center"/>
              <w:rPr>
                <w:rFonts w:ascii="FangSong_GB2312" w:eastAsia="Times New Roman"/>
                <w:b/>
                <w:sz w:val="24"/>
              </w:rPr>
            </w:pPr>
            <w:r>
              <w:rPr>
                <w:rFonts w:ascii="FangSong_GB2312" w:eastAsia="Times New Roman"/>
                <w:b/>
                <w:sz w:val="24"/>
              </w:rPr>
              <w:t>序号</w:t>
            </w:r>
          </w:p>
        </w:tc>
        <w:tc>
          <w:tcPr>
            <w:tcW w:w="2880" w:type="dxa"/>
            <w:vAlign w:val="center"/>
          </w:tcPr>
          <w:p w:rsidR="000058B7" w:rsidRDefault="000058B7" w:rsidP="0030591D">
            <w:pPr>
              <w:jc w:val="center"/>
              <w:rPr>
                <w:rFonts w:ascii="FangSong_GB2312" w:eastAsia="Times New Roman"/>
                <w:b/>
                <w:sz w:val="24"/>
              </w:rPr>
            </w:pPr>
            <w:r>
              <w:rPr>
                <w:rFonts w:ascii="FangSong_GB2312" w:eastAsia="Times New Roman"/>
                <w:b/>
                <w:sz w:val="24"/>
              </w:rPr>
              <w:t>专著名称或发明专利名称</w:t>
            </w:r>
          </w:p>
        </w:tc>
        <w:tc>
          <w:tcPr>
            <w:tcW w:w="1481" w:type="dxa"/>
            <w:vAlign w:val="center"/>
          </w:tcPr>
          <w:p w:rsidR="000058B7" w:rsidRDefault="000058B7" w:rsidP="0030591D">
            <w:pPr>
              <w:jc w:val="center"/>
              <w:rPr>
                <w:rFonts w:ascii="FangSong_GB2312" w:eastAsia="Times New Roman"/>
                <w:b/>
                <w:sz w:val="24"/>
              </w:rPr>
            </w:pPr>
            <w:r>
              <w:rPr>
                <w:rFonts w:ascii="FangSong_GB2312" w:eastAsia="Times New Roman"/>
                <w:b/>
                <w:sz w:val="24"/>
              </w:rPr>
              <w:t>出版单位及</w:t>
            </w:r>
            <w:r>
              <w:rPr>
                <w:rFonts w:ascii="FangSong_GB2312" w:eastAsia="Times New Roman"/>
                <w:b/>
                <w:sz w:val="24"/>
              </w:rPr>
              <w:t>ISBN</w:t>
            </w:r>
            <w:r>
              <w:rPr>
                <w:rFonts w:ascii="FangSong_GB2312" w:eastAsia="Times New Roman"/>
                <w:b/>
                <w:sz w:val="24"/>
              </w:rPr>
              <w:t>、专利授权号</w:t>
            </w:r>
          </w:p>
        </w:tc>
        <w:tc>
          <w:tcPr>
            <w:tcW w:w="1054" w:type="dxa"/>
            <w:vAlign w:val="center"/>
          </w:tcPr>
          <w:p w:rsidR="000058B7" w:rsidRDefault="000058B7" w:rsidP="0030591D">
            <w:pPr>
              <w:jc w:val="center"/>
              <w:rPr>
                <w:rFonts w:ascii="FangSong_GB2312" w:eastAsia="Times New Roman"/>
                <w:b/>
                <w:sz w:val="24"/>
              </w:rPr>
            </w:pPr>
            <w:r>
              <w:rPr>
                <w:rFonts w:ascii="FangSong_GB2312" w:eastAsia="Times New Roman"/>
                <w:b/>
                <w:sz w:val="24"/>
              </w:rPr>
              <w:t>出版、授权时间</w:t>
            </w:r>
          </w:p>
        </w:tc>
        <w:tc>
          <w:tcPr>
            <w:tcW w:w="1245" w:type="dxa"/>
            <w:vAlign w:val="center"/>
          </w:tcPr>
          <w:p w:rsidR="000058B7" w:rsidRDefault="000058B7" w:rsidP="0030591D">
            <w:pPr>
              <w:jc w:val="center"/>
              <w:rPr>
                <w:rFonts w:ascii="FangSong_GB2312" w:eastAsia="Times New Roman"/>
                <w:b/>
                <w:sz w:val="24"/>
              </w:rPr>
            </w:pPr>
            <w:r>
              <w:rPr>
                <w:rFonts w:ascii="FangSong_GB2312" w:eastAsia="Times New Roman"/>
                <w:b/>
                <w:sz w:val="24"/>
              </w:rPr>
              <w:t>著作总</w:t>
            </w:r>
          </w:p>
          <w:p w:rsidR="000058B7" w:rsidRDefault="000058B7" w:rsidP="0030591D">
            <w:pPr>
              <w:jc w:val="center"/>
              <w:rPr>
                <w:rFonts w:ascii="FangSong_GB2312" w:eastAsia="Times New Roman"/>
                <w:b/>
                <w:sz w:val="24"/>
              </w:rPr>
            </w:pPr>
            <w:r>
              <w:rPr>
                <w:rFonts w:ascii="FangSong_GB2312" w:eastAsia="Times New Roman"/>
                <w:b/>
                <w:sz w:val="24"/>
              </w:rPr>
              <w:t>字</w:t>
            </w:r>
            <w:r>
              <w:rPr>
                <w:rFonts w:ascii="FangSong_GB2312" w:eastAsia="Times New Roman"/>
                <w:b/>
                <w:sz w:val="24"/>
              </w:rPr>
              <w:t xml:space="preserve">  </w:t>
            </w:r>
            <w:r>
              <w:rPr>
                <w:rFonts w:ascii="FangSong_GB2312" w:eastAsia="Times New Roman"/>
                <w:b/>
                <w:sz w:val="24"/>
              </w:rPr>
              <w:t>数</w:t>
            </w:r>
          </w:p>
        </w:tc>
        <w:tc>
          <w:tcPr>
            <w:tcW w:w="1119" w:type="dxa"/>
            <w:vAlign w:val="center"/>
          </w:tcPr>
          <w:p w:rsidR="000058B7" w:rsidRDefault="000058B7" w:rsidP="0030591D">
            <w:pPr>
              <w:jc w:val="center"/>
              <w:rPr>
                <w:rFonts w:ascii="FangSong_GB2312" w:eastAsia="Times New Roman"/>
                <w:b/>
                <w:sz w:val="24"/>
              </w:rPr>
            </w:pPr>
            <w:r>
              <w:rPr>
                <w:rFonts w:ascii="FangSong_GB2312" w:eastAsia="Times New Roman"/>
                <w:b/>
                <w:sz w:val="24"/>
              </w:rPr>
              <w:t>本人完</w:t>
            </w:r>
          </w:p>
          <w:p w:rsidR="000058B7" w:rsidRDefault="000058B7" w:rsidP="0030591D">
            <w:pPr>
              <w:jc w:val="center"/>
              <w:rPr>
                <w:rFonts w:ascii="FangSong_GB2312" w:eastAsia="Times New Roman"/>
                <w:b/>
                <w:sz w:val="24"/>
              </w:rPr>
            </w:pPr>
            <w:r>
              <w:rPr>
                <w:rFonts w:ascii="FangSong_GB2312" w:eastAsia="Times New Roman"/>
                <w:b/>
                <w:sz w:val="24"/>
              </w:rPr>
              <w:t>成字数</w:t>
            </w:r>
          </w:p>
        </w:tc>
        <w:tc>
          <w:tcPr>
            <w:tcW w:w="1401" w:type="dxa"/>
            <w:vAlign w:val="center"/>
          </w:tcPr>
          <w:p w:rsidR="000058B7" w:rsidRDefault="000058B7" w:rsidP="0030591D">
            <w:pPr>
              <w:jc w:val="center"/>
              <w:rPr>
                <w:rFonts w:ascii="FangSong_GB2312" w:eastAsia="Times New Roman"/>
                <w:b/>
                <w:sz w:val="24"/>
              </w:rPr>
            </w:pPr>
            <w:r>
              <w:rPr>
                <w:rFonts w:ascii="FangSong_GB2312" w:eastAsia="Times New Roman"/>
                <w:b/>
                <w:sz w:val="24"/>
              </w:rPr>
              <w:t>署名情况</w:t>
            </w: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1</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2</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3</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4</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5</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6</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7</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8</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r w:rsidR="000058B7" w:rsidTr="0030591D">
        <w:trPr>
          <w:trHeight w:hRule="exact" w:val="1247"/>
          <w:jc w:val="center"/>
        </w:trPr>
        <w:tc>
          <w:tcPr>
            <w:tcW w:w="679" w:type="dxa"/>
            <w:vAlign w:val="center"/>
          </w:tcPr>
          <w:p w:rsidR="000058B7" w:rsidRDefault="000058B7" w:rsidP="0030591D">
            <w:pPr>
              <w:jc w:val="center"/>
              <w:rPr>
                <w:rFonts w:ascii="FangSong_GB2312" w:eastAsia="Times New Roman"/>
                <w:sz w:val="24"/>
              </w:rPr>
            </w:pPr>
            <w:r>
              <w:rPr>
                <w:rFonts w:ascii="FangSong_GB2312" w:eastAsia="Times New Roman"/>
                <w:sz w:val="24"/>
              </w:rPr>
              <w:t>9</w:t>
            </w:r>
          </w:p>
        </w:tc>
        <w:tc>
          <w:tcPr>
            <w:tcW w:w="2880" w:type="dxa"/>
            <w:vAlign w:val="center"/>
          </w:tcPr>
          <w:p w:rsidR="000058B7" w:rsidRDefault="000058B7" w:rsidP="0030591D">
            <w:pPr>
              <w:rPr>
                <w:rFonts w:ascii="FangSong_GB2312" w:eastAsia="Times New Roman"/>
                <w:sz w:val="24"/>
              </w:rPr>
            </w:pPr>
          </w:p>
        </w:tc>
        <w:tc>
          <w:tcPr>
            <w:tcW w:w="1481" w:type="dxa"/>
            <w:vAlign w:val="center"/>
          </w:tcPr>
          <w:p w:rsidR="000058B7" w:rsidRDefault="000058B7" w:rsidP="0030591D">
            <w:pPr>
              <w:rPr>
                <w:rFonts w:ascii="FangSong_GB2312" w:eastAsia="Times New Roman"/>
                <w:sz w:val="24"/>
              </w:rPr>
            </w:pPr>
          </w:p>
        </w:tc>
        <w:tc>
          <w:tcPr>
            <w:tcW w:w="1054" w:type="dxa"/>
            <w:vAlign w:val="center"/>
          </w:tcPr>
          <w:p w:rsidR="000058B7" w:rsidRDefault="000058B7" w:rsidP="0030591D">
            <w:pPr>
              <w:rPr>
                <w:rFonts w:ascii="FangSong_GB2312" w:eastAsia="Times New Roman"/>
                <w:sz w:val="24"/>
              </w:rPr>
            </w:pPr>
          </w:p>
        </w:tc>
        <w:tc>
          <w:tcPr>
            <w:tcW w:w="1245" w:type="dxa"/>
            <w:vAlign w:val="center"/>
          </w:tcPr>
          <w:p w:rsidR="000058B7" w:rsidRDefault="000058B7" w:rsidP="0030591D">
            <w:pPr>
              <w:rPr>
                <w:rFonts w:ascii="FangSong_GB2312" w:eastAsia="Times New Roman"/>
                <w:sz w:val="24"/>
              </w:rPr>
            </w:pPr>
          </w:p>
        </w:tc>
        <w:tc>
          <w:tcPr>
            <w:tcW w:w="1119" w:type="dxa"/>
            <w:vAlign w:val="center"/>
          </w:tcPr>
          <w:p w:rsidR="000058B7" w:rsidRDefault="000058B7" w:rsidP="0030591D">
            <w:pPr>
              <w:rPr>
                <w:rFonts w:ascii="FangSong_GB2312" w:eastAsia="Times New Roman"/>
                <w:sz w:val="24"/>
              </w:rPr>
            </w:pPr>
          </w:p>
        </w:tc>
        <w:tc>
          <w:tcPr>
            <w:tcW w:w="1401" w:type="dxa"/>
            <w:vAlign w:val="center"/>
          </w:tcPr>
          <w:p w:rsidR="000058B7" w:rsidRDefault="000058B7" w:rsidP="0030591D">
            <w:pPr>
              <w:rPr>
                <w:rFonts w:ascii="FangSong_GB2312" w:eastAsia="Times New Roman"/>
                <w:sz w:val="24"/>
              </w:rPr>
            </w:pPr>
          </w:p>
        </w:tc>
      </w:tr>
    </w:tbl>
    <w:p w:rsidR="000058B7" w:rsidRDefault="000058B7" w:rsidP="008F64A6">
      <w:pPr>
        <w:rPr>
          <w:rFonts w:ascii="FangSong_GB2312" w:eastAsia="Times New Roman"/>
          <w:szCs w:val="21"/>
        </w:rPr>
      </w:pPr>
      <w:r>
        <w:rPr>
          <w:rFonts w:ascii="宋体" w:eastAsia="宋体" w:hAnsi="宋体" w:cs="宋体" w:hint="eastAsia"/>
        </w:rPr>
        <w:t>注：署名情况请按照</w:t>
      </w:r>
      <w:r>
        <w:rPr>
          <w:rFonts w:eastAsia="Times New Roman"/>
        </w:rPr>
        <w:t>“</w:t>
      </w:r>
      <w:r>
        <w:rPr>
          <w:rFonts w:ascii="宋体" w:eastAsia="宋体" w:hAnsi="宋体" w:cs="宋体" w:hint="eastAsia"/>
        </w:rPr>
        <w:t>填表说明</w:t>
      </w:r>
      <w:r>
        <w:rPr>
          <w:rFonts w:eastAsia="Times New Roman"/>
        </w:rPr>
        <w:t>”</w:t>
      </w:r>
      <w:r>
        <w:rPr>
          <w:rFonts w:ascii="宋体" w:eastAsia="宋体" w:hAnsi="宋体" w:cs="宋体" w:hint="eastAsia"/>
        </w:rPr>
        <w:t>填写。</w:t>
      </w:r>
      <w:r>
        <w:rPr>
          <w:rFonts w:eastAsia="Times New Roman"/>
        </w:rPr>
        <w:t xml:space="preserve">          </w:t>
      </w:r>
      <w:r>
        <w:rPr>
          <w:rFonts w:ascii="FangSong_GB2312" w:eastAsia="Times New Roman"/>
          <w:szCs w:val="21"/>
        </w:rPr>
        <w:t>--4--</w:t>
      </w:r>
    </w:p>
    <w:p w:rsidR="000058B7" w:rsidRDefault="000058B7">
      <w:pPr>
        <w:widowControl/>
        <w:jc w:val="left"/>
        <w:rPr>
          <w:rFonts w:ascii="FangSong_GB2312" w:eastAsia="Times New Roman"/>
          <w:szCs w:val="21"/>
        </w:rPr>
      </w:pPr>
      <w:r>
        <w:rPr>
          <w:rFonts w:ascii="FangSong_GB2312" w:eastAsia="Times New Roman"/>
          <w:szCs w:val="21"/>
        </w:rPr>
        <w:br w:type="page"/>
      </w:r>
    </w:p>
    <w:p w:rsidR="000058B7" w:rsidRDefault="000058B7" w:rsidP="008F64A6">
      <w:pPr>
        <w:rPr>
          <w:rFonts w:eastAsia="Times New Roman"/>
        </w:rPr>
      </w:pPr>
    </w:p>
    <w:tbl>
      <w:tblPr>
        <w:tblW w:w="9839" w:type="dxa"/>
        <w:jc w:val="center"/>
        <w:tblLayout w:type="fixed"/>
        <w:tblCellMar>
          <w:left w:w="28" w:type="dxa"/>
          <w:right w:w="28" w:type="dxa"/>
        </w:tblCellMar>
        <w:tblLook w:val="0000"/>
      </w:tblPr>
      <w:tblGrid>
        <w:gridCol w:w="898"/>
        <w:gridCol w:w="4201"/>
        <w:gridCol w:w="1202"/>
        <w:gridCol w:w="1219"/>
        <w:gridCol w:w="1228"/>
        <w:gridCol w:w="1091"/>
      </w:tblGrid>
      <w:tr w:rsidR="000058B7" w:rsidTr="0030591D">
        <w:trPr>
          <w:cantSplit/>
          <w:trHeight w:val="611"/>
          <w:jc w:val="center"/>
        </w:trPr>
        <w:tc>
          <w:tcPr>
            <w:tcW w:w="9839" w:type="dxa"/>
            <w:gridSpan w:val="6"/>
            <w:tcBorders>
              <w:top w:val="single" w:sz="6" w:space="0" w:color="auto"/>
              <w:left w:val="single" w:sz="6" w:space="0" w:color="auto"/>
              <w:bottom w:val="single" w:sz="6" w:space="0" w:color="auto"/>
              <w:right w:val="single" w:sz="6" w:space="0" w:color="auto"/>
            </w:tcBorders>
            <w:vAlign w:val="center"/>
          </w:tcPr>
          <w:p w:rsidR="000058B7" w:rsidRDefault="000058B7" w:rsidP="0030591D">
            <w:pPr>
              <w:snapToGrid w:val="0"/>
              <w:jc w:val="center"/>
              <w:rPr>
                <w:rFonts w:ascii="FangSong_GB2312" w:eastAsia="Times New Roman"/>
                <w:b/>
              </w:rPr>
            </w:pPr>
            <w:r>
              <w:rPr>
                <w:rFonts w:ascii="宋体" w:eastAsia="宋体" w:hAnsi="宋体" w:cs="宋体" w:hint="eastAsia"/>
                <w:b/>
                <w:bCs/>
                <w:sz w:val="28"/>
              </w:rPr>
              <w:t>近五年（</w:t>
            </w:r>
            <w:r>
              <w:rPr>
                <w:rFonts w:eastAsia="Times New Roman"/>
                <w:b/>
                <w:bCs/>
                <w:sz w:val="28"/>
              </w:rPr>
              <w:t>2012.1-2017.4</w:t>
            </w:r>
            <w:r>
              <w:rPr>
                <w:rFonts w:ascii="宋体" w:eastAsia="宋体" w:hAnsi="宋体" w:cs="宋体" w:hint="eastAsia"/>
                <w:b/>
                <w:bCs/>
                <w:sz w:val="28"/>
              </w:rPr>
              <w:t>）承担主要科研项目、课题情况</w:t>
            </w:r>
          </w:p>
        </w:tc>
      </w:tr>
      <w:tr w:rsidR="000058B7" w:rsidTr="0030591D">
        <w:trPr>
          <w:cantSplit/>
          <w:trHeight w:val="830"/>
          <w:jc w:val="center"/>
        </w:trPr>
        <w:tc>
          <w:tcPr>
            <w:tcW w:w="898" w:type="dxa"/>
            <w:tcBorders>
              <w:top w:val="single" w:sz="6" w:space="0" w:color="auto"/>
              <w:left w:val="single" w:sz="6" w:space="0" w:color="auto"/>
              <w:bottom w:val="single" w:sz="6" w:space="0" w:color="auto"/>
              <w:right w:val="single" w:sz="4" w:space="0" w:color="auto"/>
            </w:tcBorders>
            <w:vAlign w:val="center"/>
          </w:tcPr>
          <w:p w:rsidR="000058B7" w:rsidRDefault="000058B7" w:rsidP="0030591D">
            <w:pPr>
              <w:snapToGrid w:val="0"/>
              <w:spacing w:line="240" w:lineRule="atLeast"/>
              <w:jc w:val="center"/>
              <w:rPr>
                <w:rFonts w:ascii="FangSong_GB2312" w:eastAsia="Times New Roman"/>
                <w:b/>
                <w:sz w:val="24"/>
              </w:rPr>
            </w:pPr>
            <w:r>
              <w:rPr>
                <w:rFonts w:ascii="FangSong_GB2312" w:eastAsia="Times New Roman"/>
                <w:b/>
                <w:sz w:val="24"/>
              </w:rPr>
              <w:t>序号</w:t>
            </w:r>
          </w:p>
        </w:tc>
        <w:tc>
          <w:tcPr>
            <w:tcW w:w="4201" w:type="dxa"/>
            <w:tcBorders>
              <w:top w:val="single" w:sz="6" w:space="0" w:color="auto"/>
              <w:left w:val="single" w:sz="4" w:space="0" w:color="auto"/>
              <w:bottom w:val="single" w:sz="6" w:space="0" w:color="auto"/>
              <w:right w:val="single" w:sz="6" w:space="0" w:color="auto"/>
            </w:tcBorders>
            <w:vAlign w:val="center"/>
          </w:tcPr>
          <w:p w:rsidR="000058B7" w:rsidRDefault="000058B7" w:rsidP="0030591D">
            <w:pPr>
              <w:snapToGrid w:val="0"/>
              <w:spacing w:line="240" w:lineRule="atLeast"/>
              <w:jc w:val="center"/>
              <w:rPr>
                <w:rFonts w:ascii="FangSong_GB2312" w:eastAsia="Times New Roman"/>
                <w:b/>
                <w:sz w:val="24"/>
              </w:rPr>
            </w:pPr>
            <w:r>
              <w:rPr>
                <w:rFonts w:ascii="FangSong_GB2312" w:eastAsia="Times New Roman"/>
                <w:b/>
                <w:sz w:val="24"/>
              </w:rPr>
              <w:t>项目、课题名称</w:t>
            </w:r>
          </w:p>
          <w:p w:rsidR="000058B7" w:rsidRDefault="000058B7" w:rsidP="0030591D">
            <w:pPr>
              <w:snapToGrid w:val="0"/>
              <w:spacing w:line="240" w:lineRule="atLeast"/>
              <w:jc w:val="center"/>
              <w:rPr>
                <w:rFonts w:ascii="FangSong_GB2312" w:eastAsia="Times New Roman"/>
                <w:b/>
                <w:sz w:val="24"/>
              </w:rPr>
            </w:pPr>
            <w:r>
              <w:rPr>
                <w:rFonts w:ascii="FangSong_GB2312" w:eastAsia="Times New Roman"/>
                <w:b/>
                <w:sz w:val="24"/>
              </w:rPr>
              <w:t>（下达编号）</w:t>
            </w:r>
          </w:p>
        </w:tc>
        <w:tc>
          <w:tcPr>
            <w:tcW w:w="1202" w:type="dxa"/>
            <w:tcBorders>
              <w:top w:val="single" w:sz="6" w:space="0" w:color="auto"/>
              <w:left w:val="single" w:sz="6" w:space="0" w:color="auto"/>
              <w:bottom w:val="single" w:sz="6" w:space="0" w:color="auto"/>
              <w:right w:val="single" w:sz="6" w:space="0" w:color="auto"/>
            </w:tcBorders>
            <w:vAlign w:val="center"/>
          </w:tcPr>
          <w:p w:rsidR="000058B7" w:rsidRDefault="000058B7" w:rsidP="0030591D">
            <w:pPr>
              <w:snapToGrid w:val="0"/>
              <w:spacing w:line="240" w:lineRule="atLeast"/>
              <w:jc w:val="center"/>
              <w:rPr>
                <w:rFonts w:ascii="FangSong_GB2312" w:eastAsia="Times New Roman"/>
                <w:b/>
                <w:sz w:val="24"/>
              </w:rPr>
            </w:pPr>
            <w:r>
              <w:rPr>
                <w:rFonts w:ascii="FangSong_GB2312" w:eastAsia="Times New Roman"/>
                <w:b/>
                <w:sz w:val="24"/>
              </w:rPr>
              <w:t>来源</w:t>
            </w:r>
          </w:p>
        </w:tc>
        <w:tc>
          <w:tcPr>
            <w:tcW w:w="1219" w:type="dxa"/>
            <w:tcBorders>
              <w:top w:val="single" w:sz="6" w:space="0" w:color="auto"/>
              <w:left w:val="single" w:sz="6" w:space="0" w:color="auto"/>
              <w:bottom w:val="single" w:sz="6" w:space="0" w:color="auto"/>
              <w:right w:val="single" w:sz="6" w:space="0" w:color="auto"/>
            </w:tcBorders>
            <w:vAlign w:val="center"/>
          </w:tcPr>
          <w:p w:rsidR="000058B7" w:rsidRDefault="000058B7" w:rsidP="0030591D">
            <w:pPr>
              <w:snapToGrid w:val="0"/>
              <w:spacing w:line="240" w:lineRule="atLeast"/>
              <w:jc w:val="center"/>
              <w:rPr>
                <w:rFonts w:ascii="FangSong_GB2312" w:eastAsia="Times New Roman"/>
                <w:b/>
                <w:sz w:val="24"/>
              </w:rPr>
            </w:pPr>
            <w:r>
              <w:rPr>
                <w:rFonts w:ascii="FangSong_GB2312" w:eastAsia="Times New Roman"/>
                <w:b/>
                <w:sz w:val="24"/>
              </w:rPr>
              <w:t>起讫时间</w:t>
            </w:r>
          </w:p>
        </w:tc>
        <w:tc>
          <w:tcPr>
            <w:tcW w:w="1228" w:type="dxa"/>
            <w:tcBorders>
              <w:top w:val="single" w:sz="6" w:space="0" w:color="auto"/>
              <w:left w:val="single" w:sz="6" w:space="0" w:color="auto"/>
              <w:bottom w:val="single" w:sz="6" w:space="0" w:color="auto"/>
              <w:right w:val="single" w:sz="6" w:space="0" w:color="auto"/>
            </w:tcBorders>
            <w:vAlign w:val="center"/>
          </w:tcPr>
          <w:p w:rsidR="000058B7" w:rsidRDefault="000058B7" w:rsidP="0030591D">
            <w:pPr>
              <w:snapToGrid w:val="0"/>
              <w:spacing w:line="240" w:lineRule="atLeast"/>
              <w:jc w:val="center"/>
              <w:rPr>
                <w:rFonts w:ascii="FangSong_GB2312" w:eastAsia="Times New Roman"/>
                <w:b/>
                <w:dstrike/>
                <w:sz w:val="24"/>
              </w:rPr>
            </w:pPr>
            <w:r>
              <w:rPr>
                <w:rFonts w:ascii="FangSong_GB2312" w:eastAsia="Times New Roman"/>
                <w:b/>
                <w:sz w:val="24"/>
              </w:rPr>
              <w:t>署名情况</w:t>
            </w:r>
          </w:p>
        </w:tc>
        <w:tc>
          <w:tcPr>
            <w:tcW w:w="1091" w:type="dxa"/>
            <w:tcBorders>
              <w:top w:val="single" w:sz="6" w:space="0" w:color="auto"/>
              <w:left w:val="single" w:sz="6" w:space="0" w:color="auto"/>
              <w:bottom w:val="single" w:sz="6" w:space="0" w:color="auto"/>
              <w:right w:val="single" w:sz="6" w:space="0" w:color="auto"/>
            </w:tcBorders>
            <w:vAlign w:val="center"/>
          </w:tcPr>
          <w:p w:rsidR="000058B7" w:rsidRDefault="000058B7" w:rsidP="0030591D">
            <w:pPr>
              <w:snapToGrid w:val="0"/>
              <w:spacing w:line="240" w:lineRule="atLeast"/>
              <w:jc w:val="center"/>
              <w:rPr>
                <w:rFonts w:ascii="FangSong_GB2312" w:eastAsia="Times New Roman"/>
                <w:b/>
                <w:sz w:val="24"/>
              </w:rPr>
            </w:pPr>
            <w:r>
              <w:rPr>
                <w:rFonts w:ascii="FangSong_GB2312" w:eastAsia="Times New Roman"/>
                <w:b/>
                <w:sz w:val="24"/>
              </w:rPr>
              <w:t>经费</w:t>
            </w:r>
          </w:p>
          <w:p w:rsidR="000058B7" w:rsidRDefault="000058B7" w:rsidP="0030591D">
            <w:pPr>
              <w:snapToGrid w:val="0"/>
              <w:spacing w:line="240" w:lineRule="atLeast"/>
              <w:jc w:val="center"/>
              <w:rPr>
                <w:rFonts w:ascii="FangSong_GB2312" w:eastAsia="Times New Roman"/>
                <w:b/>
                <w:sz w:val="24"/>
              </w:rPr>
            </w:pPr>
            <w:r>
              <w:rPr>
                <w:rFonts w:ascii="FangSong_GB2312" w:eastAsia="Times New Roman"/>
                <w:b/>
                <w:sz w:val="24"/>
              </w:rPr>
              <w:t>（万元）</w:t>
            </w:r>
          </w:p>
        </w:tc>
      </w:tr>
      <w:tr w:rsidR="000058B7" w:rsidTr="0030591D">
        <w:trPr>
          <w:cantSplit/>
          <w:trHeight w:val="913"/>
          <w:jc w:val="center"/>
        </w:trPr>
        <w:tc>
          <w:tcPr>
            <w:tcW w:w="898" w:type="dxa"/>
            <w:tcBorders>
              <w:left w:val="single" w:sz="6" w:space="0" w:color="auto"/>
              <w:bottom w:val="single" w:sz="4" w:space="0" w:color="auto"/>
              <w:right w:val="single" w:sz="4" w:space="0" w:color="auto"/>
            </w:tcBorders>
            <w:vAlign w:val="center"/>
          </w:tcPr>
          <w:p w:rsidR="000058B7" w:rsidRDefault="000058B7" w:rsidP="001B77C3">
            <w:pPr>
              <w:snapToGrid w:val="0"/>
              <w:spacing w:line="400" w:lineRule="atLeast"/>
              <w:jc w:val="center"/>
              <w:rPr>
                <w:rFonts w:ascii="FangSong_GB2312" w:eastAsia="Times New Roman"/>
                <w:sz w:val="24"/>
              </w:rPr>
            </w:pPr>
            <w:r>
              <w:rPr>
                <w:rFonts w:ascii="FangSong_GB2312" w:eastAsia="Times New Roman"/>
                <w:sz w:val="24"/>
              </w:rPr>
              <w:t>1</w:t>
            </w:r>
          </w:p>
        </w:tc>
        <w:tc>
          <w:tcPr>
            <w:tcW w:w="4201" w:type="dxa"/>
            <w:tcBorders>
              <w:left w:val="single" w:sz="4" w:space="0" w:color="auto"/>
              <w:bottom w:val="single" w:sz="4" w:space="0" w:color="auto"/>
              <w:right w:val="single" w:sz="6" w:space="0" w:color="auto"/>
            </w:tcBorders>
            <w:vAlign w:val="center"/>
          </w:tcPr>
          <w:p w:rsidR="000058B7" w:rsidRPr="00665198" w:rsidRDefault="000058B7" w:rsidP="001B77C3">
            <w:pPr>
              <w:widowControl/>
              <w:jc w:val="center"/>
              <w:rPr>
                <w:rFonts w:hAnsi="SimSun" w:cs="SimSun"/>
                <w:kern w:val="0"/>
                <w:sz w:val="18"/>
                <w:szCs w:val="18"/>
                <w:lang w:eastAsia="zh-TW"/>
              </w:rPr>
            </w:pPr>
            <w:r w:rsidRPr="00957A79">
              <w:rPr>
                <w:rFonts w:ascii="宋体" w:eastAsia="宋体" w:hAnsi="宋体" w:cs="宋体" w:hint="eastAsia"/>
                <w:sz w:val="18"/>
                <w:szCs w:val="18"/>
              </w:rPr>
              <w:t>增温和氮沉降对杉木人工林土壤有机质结构和组成的影响机制</w:t>
            </w:r>
            <w:r>
              <w:rPr>
                <w:rFonts w:ascii="宋体" w:eastAsia="宋体" w:hAnsi="宋体" w:cs="宋体" w:hint="eastAsia"/>
                <w:sz w:val="18"/>
                <w:szCs w:val="18"/>
              </w:rPr>
              <w:t>（</w:t>
            </w:r>
            <w:r w:rsidRPr="00957A79">
              <w:rPr>
                <w:rFonts w:eastAsia="Times New Roman"/>
                <w:sz w:val="18"/>
                <w:szCs w:val="18"/>
              </w:rPr>
              <w:t>31670620</w:t>
            </w:r>
            <w:r>
              <w:rPr>
                <w:rFonts w:ascii="宋体" w:eastAsia="宋体" w:hAnsi="宋体" w:cs="宋体" w:hint="eastAsia"/>
                <w:sz w:val="18"/>
                <w:szCs w:val="18"/>
              </w:rPr>
              <w:t>）</w:t>
            </w:r>
          </w:p>
        </w:tc>
        <w:tc>
          <w:tcPr>
            <w:tcW w:w="1202" w:type="dxa"/>
            <w:tcBorders>
              <w:left w:val="single" w:sz="6" w:space="0" w:color="auto"/>
              <w:bottom w:val="single" w:sz="4" w:space="0" w:color="auto"/>
              <w:right w:val="single" w:sz="6" w:space="0" w:color="auto"/>
            </w:tcBorders>
            <w:vAlign w:val="center"/>
          </w:tcPr>
          <w:p w:rsidR="000058B7" w:rsidRPr="001A6847" w:rsidRDefault="000058B7" w:rsidP="001B77C3">
            <w:pPr>
              <w:widowControl/>
              <w:jc w:val="center"/>
              <w:rPr>
                <w:rFonts w:eastAsia="Times New Roman" w:hAnsi="SimSun" w:cs="SimSun"/>
                <w:kern w:val="0"/>
                <w:sz w:val="18"/>
                <w:szCs w:val="18"/>
              </w:rPr>
            </w:pPr>
            <w:r w:rsidRPr="001A6847">
              <w:rPr>
                <w:rFonts w:ascii="宋体" w:eastAsia="宋体" w:hAnsi="宋体" w:cs="宋体" w:hint="eastAsia"/>
                <w:sz w:val="18"/>
                <w:szCs w:val="18"/>
              </w:rPr>
              <w:t>国家自然科学基金委员会</w:t>
            </w:r>
          </w:p>
        </w:tc>
        <w:tc>
          <w:tcPr>
            <w:tcW w:w="1219" w:type="dxa"/>
            <w:tcBorders>
              <w:left w:val="single" w:sz="6" w:space="0" w:color="auto"/>
              <w:bottom w:val="single" w:sz="4" w:space="0" w:color="auto"/>
              <w:right w:val="single" w:sz="6" w:space="0" w:color="auto"/>
            </w:tcBorders>
            <w:vAlign w:val="center"/>
          </w:tcPr>
          <w:p w:rsidR="000058B7" w:rsidRPr="001A6847" w:rsidRDefault="000058B7" w:rsidP="001B77C3">
            <w:pPr>
              <w:pStyle w:val="a"/>
              <w:widowControl/>
              <w:spacing w:before="0" w:after="0" w:line="240" w:lineRule="auto"/>
              <w:jc w:val="center"/>
              <w:rPr>
                <w:rFonts w:ascii="Times New Roman" w:hAnsi="SimSun" w:cs="SimSun"/>
                <w:sz w:val="18"/>
                <w:szCs w:val="18"/>
              </w:rPr>
            </w:pPr>
            <w:r>
              <w:rPr>
                <w:rFonts w:ascii="Times New Roman" w:hAnsi="SimSun" w:cs="SimSun"/>
                <w:sz w:val="18"/>
                <w:szCs w:val="18"/>
              </w:rPr>
              <w:t>2017.1-2020.12</w:t>
            </w:r>
          </w:p>
        </w:tc>
        <w:tc>
          <w:tcPr>
            <w:tcW w:w="1228" w:type="dxa"/>
            <w:tcBorders>
              <w:left w:val="single" w:sz="6" w:space="0" w:color="auto"/>
              <w:bottom w:val="single" w:sz="4" w:space="0" w:color="auto"/>
              <w:right w:val="single" w:sz="6" w:space="0" w:color="auto"/>
            </w:tcBorders>
            <w:vAlign w:val="center"/>
          </w:tcPr>
          <w:p w:rsidR="000058B7" w:rsidRPr="001A6847" w:rsidRDefault="000058B7" w:rsidP="001B77C3">
            <w:pPr>
              <w:widowControl/>
              <w:jc w:val="center"/>
              <w:rPr>
                <w:rFonts w:hAnsi="SimSun" w:cs="SimSun"/>
                <w:kern w:val="0"/>
                <w:sz w:val="18"/>
                <w:szCs w:val="18"/>
              </w:rPr>
            </w:pPr>
            <w:r>
              <w:rPr>
                <w:rFonts w:eastAsia="Times New Roman" w:hAnsi="SimSun" w:cs="SimSun"/>
                <w:kern w:val="0"/>
                <w:sz w:val="18"/>
                <w:szCs w:val="18"/>
              </w:rPr>
              <w:t>主持</w:t>
            </w:r>
          </w:p>
        </w:tc>
        <w:tc>
          <w:tcPr>
            <w:tcW w:w="1091" w:type="dxa"/>
            <w:tcBorders>
              <w:left w:val="single" w:sz="6" w:space="0" w:color="auto"/>
              <w:bottom w:val="single" w:sz="4" w:space="0" w:color="auto"/>
              <w:right w:val="single" w:sz="6" w:space="0" w:color="auto"/>
            </w:tcBorders>
            <w:vAlign w:val="center"/>
          </w:tcPr>
          <w:p w:rsidR="000058B7" w:rsidRPr="001A6847" w:rsidRDefault="000058B7" w:rsidP="001B77C3">
            <w:pPr>
              <w:widowControl/>
              <w:jc w:val="center"/>
              <w:rPr>
                <w:rFonts w:hAnsi="SimSun" w:cs="SimSun"/>
                <w:kern w:val="0"/>
                <w:sz w:val="18"/>
                <w:szCs w:val="18"/>
              </w:rPr>
            </w:pPr>
            <w:r>
              <w:rPr>
                <w:rFonts w:eastAsia="Times New Roman" w:hAnsi="SimSun" w:cs="SimSun"/>
                <w:kern w:val="0"/>
                <w:sz w:val="18"/>
                <w:szCs w:val="18"/>
              </w:rPr>
              <w:t>65</w:t>
            </w:r>
          </w:p>
        </w:tc>
      </w:tr>
      <w:tr w:rsidR="000058B7" w:rsidTr="0030591D">
        <w:trPr>
          <w:cantSplit/>
          <w:trHeight w:val="916"/>
          <w:jc w:val="center"/>
        </w:trPr>
        <w:tc>
          <w:tcPr>
            <w:tcW w:w="898" w:type="dxa"/>
            <w:tcBorders>
              <w:top w:val="single" w:sz="4" w:space="0" w:color="auto"/>
              <w:left w:val="single" w:sz="4" w:space="0" w:color="auto"/>
              <w:bottom w:val="single" w:sz="4" w:space="0" w:color="auto"/>
              <w:right w:val="single" w:sz="4" w:space="0" w:color="auto"/>
            </w:tcBorders>
            <w:vAlign w:val="center"/>
          </w:tcPr>
          <w:p w:rsidR="000058B7" w:rsidRDefault="000058B7" w:rsidP="001B77C3">
            <w:pPr>
              <w:snapToGrid w:val="0"/>
              <w:spacing w:line="400" w:lineRule="atLeast"/>
              <w:jc w:val="center"/>
              <w:rPr>
                <w:rFonts w:ascii="FangSong_GB2312" w:eastAsia="Times New Roman"/>
                <w:sz w:val="24"/>
              </w:rPr>
            </w:pPr>
            <w:r>
              <w:rPr>
                <w:rFonts w:ascii="FangSong_GB2312" w:eastAsia="Times New Roman"/>
                <w:sz w:val="24"/>
              </w:rPr>
              <w:t>2</w:t>
            </w:r>
          </w:p>
        </w:tc>
        <w:tc>
          <w:tcPr>
            <w:tcW w:w="4201" w:type="dxa"/>
            <w:tcBorders>
              <w:top w:val="single" w:sz="4" w:space="0" w:color="auto"/>
              <w:left w:val="single" w:sz="4"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lang w:eastAsia="zh-TW"/>
              </w:rPr>
            </w:pPr>
            <w:r w:rsidRPr="001A6847">
              <w:rPr>
                <w:rFonts w:eastAsia="Times New Roman" w:hAnsi="??"/>
                <w:color w:val="333333"/>
                <w:sz w:val="18"/>
                <w:szCs w:val="18"/>
              </w:rPr>
              <w:t>可溶性有机物输入对土壤碳氮循环的关键作用</w:t>
            </w:r>
            <w:r w:rsidRPr="001A6847">
              <w:rPr>
                <w:color w:val="333333"/>
                <w:sz w:val="18"/>
                <w:szCs w:val="18"/>
              </w:rPr>
              <w:t xml:space="preserve"> (</w:t>
            </w:r>
            <w:r w:rsidRPr="001A6847">
              <w:rPr>
                <w:sz w:val="18"/>
                <w:szCs w:val="18"/>
              </w:rPr>
              <w:t>2016R1032-2 )</w:t>
            </w:r>
          </w:p>
        </w:tc>
        <w:tc>
          <w:tcPr>
            <w:tcW w:w="1202"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rPr>
            </w:pPr>
            <w:r w:rsidRPr="001A6847">
              <w:rPr>
                <w:rFonts w:eastAsia="Times New Roman" w:hAnsi="PMingLiU"/>
                <w:sz w:val="18"/>
                <w:szCs w:val="18"/>
              </w:rPr>
              <w:t>福建省科技厅</w:t>
            </w:r>
          </w:p>
        </w:tc>
        <w:tc>
          <w:tcPr>
            <w:tcW w:w="1219"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pStyle w:val="a"/>
              <w:snapToGrid w:val="0"/>
              <w:spacing w:before="0" w:after="0" w:line="400" w:lineRule="atLeast"/>
              <w:jc w:val="center"/>
              <w:rPr>
                <w:rFonts w:ascii="Times New Roman"/>
                <w:sz w:val="18"/>
                <w:szCs w:val="18"/>
                <w:lang w:eastAsia="zh-TW"/>
              </w:rPr>
            </w:pPr>
            <w:r w:rsidRPr="001A6847">
              <w:rPr>
                <w:rFonts w:ascii="Times New Roman"/>
                <w:sz w:val="18"/>
                <w:szCs w:val="18"/>
              </w:rPr>
              <w:t>2016.4-2019.4</w:t>
            </w:r>
          </w:p>
        </w:tc>
        <w:tc>
          <w:tcPr>
            <w:tcW w:w="1228"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lang w:eastAsia="zh-TW"/>
              </w:rPr>
            </w:pPr>
            <w:r w:rsidRPr="001A6847">
              <w:rPr>
                <w:rFonts w:ascii="宋体" w:eastAsia="宋体" w:hAnsi="宋体" w:cs="宋体" w:hint="eastAsia"/>
                <w:sz w:val="18"/>
                <w:szCs w:val="18"/>
              </w:rPr>
              <w:t>主持</w:t>
            </w:r>
          </w:p>
        </w:tc>
        <w:tc>
          <w:tcPr>
            <w:tcW w:w="1091" w:type="dxa"/>
            <w:tcBorders>
              <w:top w:val="single" w:sz="4" w:space="0" w:color="auto"/>
              <w:left w:val="single" w:sz="6" w:space="0" w:color="auto"/>
              <w:bottom w:val="single" w:sz="4" w:space="0" w:color="auto"/>
              <w:right w:val="single" w:sz="4" w:space="0" w:color="auto"/>
            </w:tcBorders>
            <w:vAlign w:val="center"/>
          </w:tcPr>
          <w:p w:rsidR="000058B7" w:rsidRPr="001A6847" w:rsidRDefault="000058B7" w:rsidP="001B77C3">
            <w:pPr>
              <w:snapToGrid w:val="0"/>
              <w:spacing w:line="400" w:lineRule="atLeast"/>
              <w:jc w:val="center"/>
              <w:rPr>
                <w:sz w:val="18"/>
                <w:szCs w:val="18"/>
                <w:lang w:eastAsia="zh-TW"/>
              </w:rPr>
            </w:pPr>
            <w:r w:rsidRPr="001A6847">
              <w:rPr>
                <w:sz w:val="18"/>
                <w:szCs w:val="18"/>
              </w:rPr>
              <w:t>40</w:t>
            </w:r>
          </w:p>
        </w:tc>
      </w:tr>
      <w:tr w:rsidR="000058B7" w:rsidTr="0030591D">
        <w:trPr>
          <w:cantSplit/>
          <w:trHeight w:val="942"/>
          <w:jc w:val="center"/>
        </w:trPr>
        <w:tc>
          <w:tcPr>
            <w:tcW w:w="898" w:type="dxa"/>
            <w:tcBorders>
              <w:top w:val="single" w:sz="4" w:space="0" w:color="auto"/>
              <w:left w:val="single" w:sz="4" w:space="0" w:color="auto"/>
              <w:bottom w:val="single" w:sz="4" w:space="0" w:color="auto"/>
              <w:right w:val="single" w:sz="4" w:space="0" w:color="auto"/>
            </w:tcBorders>
            <w:vAlign w:val="center"/>
          </w:tcPr>
          <w:p w:rsidR="000058B7" w:rsidRDefault="000058B7" w:rsidP="001B77C3">
            <w:pPr>
              <w:snapToGrid w:val="0"/>
              <w:spacing w:line="400" w:lineRule="atLeast"/>
              <w:jc w:val="center"/>
              <w:rPr>
                <w:rFonts w:ascii="FangSong_GB2312" w:eastAsia="Times New Roman"/>
                <w:sz w:val="24"/>
              </w:rPr>
            </w:pPr>
            <w:r>
              <w:rPr>
                <w:rFonts w:ascii="FangSong_GB2312" w:eastAsia="Times New Roman"/>
                <w:sz w:val="24"/>
              </w:rPr>
              <w:t>3</w:t>
            </w:r>
          </w:p>
        </w:tc>
        <w:tc>
          <w:tcPr>
            <w:tcW w:w="4201" w:type="dxa"/>
            <w:tcBorders>
              <w:top w:val="single" w:sz="4" w:space="0" w:color="auto"/>
              <w:left w:val="single" w:sz="4"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lang w:eastAsia="zh-TW"/>
              </w:rPr>
            </w:pPr>
            <w:r w:rsidRPr="001A6847">
              <w:rPr>
                <w:rFonts w:ascii="宋体" w:eastAsia="宋体" w:hAnsi="宋体" w:cs="宋体" w:hint="eastAsia"/>
                <w:sz w:val="18"/>
                <w:szCs w:val="18"/>
              </w:rPr>
              <w:t>城镇化流域水体悬浮颗粒的重金属界面行为机制</w:t>
            </w:r>
            <w:r w:rsidRPr="001A6847">
              <w:rPr>
                <w:sz w:val="18"/>
                <w:szCs w:val="18"/>
              </w:rPr>
              <w:t xml:space="preserve"> (</w:t>
            </w:r>
            <w:r w:rsidRPr="001A6847">
              <w:rPr>
                <w:rFonts w:cs="FangSong_GB2312"/>
                <w:kern w:val="0"/>
                <w:sz w:val="18"/>
                <w:szCs w:val="18"/>
              </w:rPr>
              <w:t>41401555)</w:t>
            </w:r>
          </w:p>
        </w:tc>
        <w:tc>
          <w:tcPr>
            <w:tcW w:w="1202"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rPr>
            </w:pPr>
            <w:r w:rsidRPr="001A6847">
              <w:rPr>
                <w:rFonts w:ascii="宋体" w:eastAsia="宋体" w:hAnsi="宋体" w:cs="宋体" w:hint="eastAsia"/>
                <w:sz w:val="18"/>
                <w:szCs w:val="18"/>
              </w:rPr>
              <w:t>国家自然科学基金委员会</w:t>
            </w:r>
          </w:p>
        </w:tc>
        <w:tc>
          <w:tcPr>
            <w:tcW w:w="1219"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pStyle w:val="a"/>
              <w:snapToGrid w:val="0"/>
              <w:spacing w:before="0" w:after="0" w:line="400" w:lineRule="atLeast"/>
              <w:jc w:val="center"/>
              <w:rPr>
                <w:rFonts w:ascii="Times New Roman"/>
                <w:sz w:val="18"/>
                <w:szCs w:val="18"/>
                <w:lang w:eastAsia="zh-TW"/>
              </w:rPr>
            </w:pPr>
            <w:r w:rsidRPr="001A6847">
              <w:rPr>
                <w:rFonts w:ascii="Times New Roman"/>
                <w:sz w:val="18"/>
                <w:szCs w:val="18"/>
              </w:rPr>
              <w:t>2015.1-2017.12</w:t>
            </w:r>
          </w:p>
        </w:tc>
        <w:tc>
          <w:tcPr>
            <w:tcW w:w="1228"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rPr>
            </w:pPr>
            <w:r w:rsidRPr="001A6847">
              <w:rPr>
                <w:rFonts w:ascii="宋体" w:eastAsia="宋体" w:hAnsi="宋体" w:cs="宋体" w:hint="eastAsia"/>
                <w:sz w:val="18"/>
                <w:szCs w:val="18"/>
              </w:rPr>
              <w:t>主持</w:t>
            </w:r>
          </w:p>
        </w:tc>
        <w:tc>
          <w:tcPr>
            <w:tcW w:w="1091" w:type="dxa"/>
            <w:tcBorders>
              <w:top w:val="single" w:sz="4" w:space="0" w:color="auto"/>
              <w:left w:val="single" w:sz="6" w:space="0" w:color="auto"/>
              <w:bottom w:val="single" w:sz="4" w:space="0" w:color="auto"/>
              <w:right w:val="single" w:sz="4" w:space="0" w:color="auto"/>
            </w:tcBorders>
            <w:vAlign w:val="center"/>
          </w:tcPr>
          <w:p w:rsidR="000058B7" w:rsidRPr="001A6847" w:rsidRDefault="000058B7" w:rsidP="001B77C3">
            <w:pPr>
              <w:snapToGrid w:val="0"/>
              <w:spacing w:line="400" w:lineRule="atLeast"/>
              <w:jc w:val="center"/>
              <w:rPr>
                <w:sz w:val="18"/>
                <w:szCs w:val="18"/>
                <w:lang w:eastAsia="zh-TW"/>
              </w:rPr>
            </w:pPr>
            <w:r w:rsidRPr="001A6847">
              <w:rPr>
                <w:sz w:val="18"/>
                <w:szCs w:val="18"/>
              </w:rPr>
              <w:t>25</w:t>
            </w:r>
          </w:p>
        </w:tc>
      </w:tr>
      <w:tr w:rsidR="000058B7" w:rsidTr="0030591D">
        <w:trPr>
          <w:cantSplit/>
          <w:trHeight w:val="913"/>
          <w:jc w:val="center"/>
        </w:trPr>
        <w:tc>
          <w:tcPr>
            <w:tcW w:w="898" w:type="dxa"/>
            <w:tcBorders>
              <w:top w:val="single" w:sz="4" w:space="0" w:color="auto"/>
              <w:left w:val="single" w:sz="4" w:space="0" w:color="auto"/>
              <w:bottom w:val="single" w:sz="4" w:space="0" w:color="auto"/>
              <w:right w:val="single" w:sz="4" w:space="0" w:color="auto"/>
            </w:tcBorders>
            <w:vAlign w:val="center"/>
          </w:tcPr>
          <w:p w:rsidR="000058B7" w:rsidRDefault="000058B7" w:rsidP="001B77C3">
            <w:pPr>
              <w:snapToGrid w:val="0"/>
              <w:spacing w:line="400" w:lineRule="atLeast"/>
              <w:jc w:val="center"/>
              <w:rPr>
                <w:rFonts w:ascii="FangSong_GB2312" w:eastAsia="Times New Roman"/>
                <w:sz w:val="24"/>
              </w:rPr>
            </w:pPr>
            <w:r>
              <w:rPr>
                <w:rFonts w:ascii="FangSong_GB2312" w:eastAsia="Times New Roman"/>
                <w:sz w:val="24"/>
              </w:rPr>
              <w:t>4</w:t>
            </w:r>
          </w:p>
        </w:tc>
        <w:tc>
          <w:tcPr>
            <w:tcW w:w="4201" w:type="dxa"/>
            <w:tcBorders>
              <w:top w:val="single" w:sz="4" w:space="0" w:color="auto"/>
              <w:left w:val="single" w:sz="4" w:space="0" w:color="auto"/>
              <w:bottom w:val="single" w:sz="4" w:space="0" w:color="auto"/>
              <w:right w:val="single" w:sz="6" w:space="0" w:color="auto"/>
            </w:tcBorders>
            <w:vAlign w:val="center"/>
          </w:tcPr>
          <w:p w:rsidR="000058B7" w:rsidRPr="001A6847" w:rsidRDefault="000058B7" w:rsidP="001B77C3">
            <w:pPr>
              <w:widowControl/>
              <w:jc w:val="center"/>
              <w:rPr>
                <w:sz w:val="18"/>
                <w:szCs w:val="18"/>
              </w:rPr>
            </w:pPr>
            <w:r w:rsidRPr="001A6847">
              <w:rPr>
                <w:rFonts w:eastAsia="Times New Roman" w:hAnsi="SimSun" w:cs="SimSun"/>
                <w:kern w:val="0"/>
                <w:sz w:val="18"/>
                <w:szCs w:val="18"/>
              </w:rPr>
              <w:t>可溶性有机质对中亚热带森林土壤碳氮循环关键过程的驱动机制</w:t>
            </w:r>
            <w:r w:rsidRPr="001A6847">
              <w:rPr>
                <w:rFonts w:cs="SimSun"/>
                <w:kern w:val="0"/>
                <w:sz w:val="18"/>
                <w:szCs w:val="18"/>
              </w:rPr>
              <w:t xml:space="preserve"> (U1505233)</w:t>
            </w:r>
          </w:p>
        </w:tc>
        <w:tc>
          <w:tcPr>
            <w:tcW w:w="1202"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rPr>
            </w:pPr>
            <w:r w:rsidRPr="001A6847">
              <w:rPr>
                <w:rFonts w:ascii="宋体" w:eastAsia="宋体" w:hAnsi="宋体" w:cs="宋体" w:hint="eastAsia"/>
                <w:sz w:val="18"/>
                <w:szCs w:val="18"/>
              </w:rPr>
              <w:t>国家自然科学基金委员会</w:t>
            </w:r>
          </w:p>
        </w:tc>
        <w:tc>
          <w:tcPr>
            <w:tcW w:w="1219"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pStyle w:val="a"/>
              <w:snapToGrid w:val="0"/>
              <w:spacing w:before="0" w:after="0" w:line="400" w:lineRule="atLeast"/>
              <w:jc w:val="center"/>
              <w:rPr>
                <w:rFonts w:ascii="Times New Roman"/>
                <w:sz w:val="18"/>
                <w:szCs w:val="18"/>
                <w:lang w:eastAsia="zh-TW"/>
              </w:rPr>
            </w:pPr>
            <w:r w:rsidRPr="001A6847">
              <w:rPr>
                <w:rFonts w:ascii="Times New Roman"/>
                <w:sz w:val="18"/>
                <w:szCs w:val="18"/>
              </w:rPr>
              <w:t>2016.1-2019.12</w:t>
            </w:r>
          </w:p>
        </w:tc>
        <w:tc>
          <w:tcPr>
            <w:tcW w:w="1228"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rPr>
            </w:pPr>
            <w:r w:rsidRPr="001A6847">
              <w:rPr>
                <w:rFonts w:eastAsia="Times New Roman" w:hAnsi="PMingLiU"/>
                <w:sz w:val="18"/>
                <w:szCs w:val="18"/>
              </w:rPr>
              <w:t>排名第二</w:t>
            </w:r>
          </w:p>
        </w:tc>
        <w:tc>
          <w:tcPr>
            <w:tcW w:w="1091" w:type="dxa"/>
            <w:tcBorders>
              <w:top w:val="single" w:sz="4" w:space="0" w:color="auto"/>
              <w:left w:val="single" w:sz="6" w:space="0" w:color="auto"/>
              <w:bottom w:val="single" w:sz="4" w:space="0" w:color="auto"/>
              <w:right w:val="single" w:sz="4" w:space="0" w:color="auto"/>
            </w:tcBorders>
            <w:vAlign w:val="center"/>
          </w:tcPr>
          <w:p w:rsidR="000058B7" w:rsidRPr="001A6847" w:rsidRDefault="000058B7" w:rsidP="001B77C3">
            <w:pPr>
              <w:snapToGrid w:val="0"/>
              <w:spacing w:line="400" w:lineRule="atLeast"/>
              <w:jc w:val="center"/>
              <w:rPr>
                <w:sz w:val="18"/>
                <w:szCs w:val="18"/>
                <w:lang w:eastAsia="zh-TW"/>
              </w:rPr>
            </w:pPr>
            <w:r w:rsidRPr="001A6847">
              <w:rPr>
                <w:sz w:val="18"/>
                <w:szCs w:val="18"/>
              </w:rPr>
              <w:t>256</w:t>
            </w:r>
          </w:p>
        </w:tc>
      </w:tr>
      <w:tr w:rsidR="000058B7" w:rsidTr="0030591D">
        <w:trPr>
          <w:cantSplit/>
          <w:trHeight w:val="924"/>
          <w:jc w:val="center"/>
        </w:trPr>
        <w:tc>
          <w:tcPr>
            <w:tcW w:w="898" w:type="dxa"/>
            <w:tcBorders>
              <w:top w:val="single" w:sz="4" w:space="0" w:color="auto"/>
              <w:left w:val="single" w:sz="4" w:space="0" w:color="auto"/>
              <w:bottom w:val="single" w:sz="4" w:space="0" w:color="auto"/>
              <w:right w:val="single" w:sz="4" w:space="0" w:color="auto"/>
            </w:tcBorders>
            <w:vAlign w:val="center"/>
          </w:tcPr>
          <w:p w:rsidR="000058B7" w:rsidRDefault="000058B7" w:rsidP="001B77C3">
            <w:pPr>
              <w:snapToGrid w:val="0"/>
              <w:spacing w:line="400" w:lineRule="atLeast"/>
              <w:jc w:val="center"/>
              <w:rPr>
                <w:rFonts w:ascii="FangSong_GB2312" w:eastAsia="Times New Roman"/>
                <w:sz w:val="24"/>
              </w:rPr>
            </w:pPr>
            <w:r>
              <w:rPr>
                <w:rFonts w:ascii="FangSong_GB2312" w:eastAsia="Times New Roman"/>
                <w:sz w:val="24"/>
              </w:rPr>
              <w:t>5</w:t>
            </w:r>
          </w:p>
        </w:tc>
        <w:tc>
          <w:tcPr>
            <w:tcW w:w="4201" w:type="dxa"/>
            <w:tcBorders>
              <w:top w:val="single" w:sz="4" w:space="0" w:color="auto"/>
              <w:left w:val="single" w:sz="4"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rPr>
            </w:pPr>
            <w:r w:rsidRPr="001A6847">
              <w:rPr>
                <w:rFonts w:ascii="宋体" w:eastAsia="宋体" w:hAnsi="宋体" w:cs="宋体" w:hint="eastAsia"/>
                <w:sz w:val="18"/>
                <w:szCs w:val="18"/>
              </w:rPr>
              <w:t>潮汐作用对厦门滨海湿地重金属生物有效性调控的铁锰氧化物氧化还原过程</w:t>
            </w:r>
          </w:p>
        </w:tc>
        <w:tc>
          <w:tcPr>
            <w:tcW w:w="1202"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rPr>
            </w:pPr>
            <w:r w:rsidRPr="001A6847">
              <w:rPr>
                <w:rFonts w:ascii="宋体" w:eastAsia="宋体" w:hAnsi="宋体" w:cs="宋体" w:hint="eastAsia"/>
                <w:sz w:val="18"/>
                <w:szCs w:val="18"/>
              </w:rPr>
              <w:t>中国科学院国际合作局</w:t>
            </w:r>
          </w:p>
        </w:tc>
        <w:tc>
          <w:tcPr>
            <w:tcW w:w="1219"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pStyle w:val="a"/>
              <w:snapToGrid w:val="0"/>
              <w:spacing w:before="0" w:after="0" w:line="400" w:lineRule="atLeast"/>
              <w:jc w:val="center"/>
              <w:rPr>
                <w:rFonts w:ascii="Times New Roman"/>
                <w:kern w:val="2"/>
                <w:sz w:val="18"/>
                <w:szCs w:val="18"/>
              </w:rPr>
            </w:pPr>
            <w:r w:rsidRPr="001A6847">
              <w:rPr>
                <w:rFonts w:ascii="Times New Roman"/>
                <w:kern w:val="2"/>
                <w:sz w:val="18"/>
                <w:szCs w:val="18"/>
              </w:rPr>
              <w:t>2014.1-2014.12</w:t>
            </w:r>
          </w:p>
        </w:tc>
        <w:tc>
          <w:tcPr>
            <w:tcW w:w="1228"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snapToGrid w:val="0"/>
              <w:spacing w:line="400" w:lineRule="atLeast"/>
              <w:jc w:val="center"/>
              <w:rPr>
                <w:sz w:val="18"/>
                <w:szCs w:val="18"/>
              </w:rPr>
            </w:pPr>
            <w:r w:rsidRPr="001A6847">
              <w:rPr>
                <w:rFonts w:ascii="宋体" w:eastAsia="宋体" w:hAnsi="宋体" w:cs="宋体" w:hint="eastAsia"/>
                <w:sz w:val="18"/>
                <w:szCs w:val="18"/>
              </w:rPr>
              <w:t>主持</w:t>
            </w:r>
          </w:p>
        </w:tc>
        <w:tc>
          <w:tcPr>
            <w:tcW w:w="1091" w:type="dxa"/>
            <w:tcBorders>
              <w:top w:val="single" w:sz="4" w:space="0" w:color="auto"/>
              <w:left w:val="single" w:sz="6" w:space="0" w:color="auto"/>
              <w:bottom w:val="single" w:sz="4" w:space="0" w:color="auto"/>
              <w:right w:val="single" w:sz="4" w:space="0" w:color="auto"/>
            </w:tcBorders>
            <w:vAlign w:val="center"/>
          </w:tcPr>
          <w:p w:rsidR="000058B7" w:rsidRPr="001A6847" w:rsidRDefault="000058B7" w:rsidP="001B77C3">
            <w:pPr>
              <w:snapToGrid w:val="0"/>
              <w:spacing w:line="400" w:lineRule="atLeast"/>
              <w:jc w:val="center"/>
              <w:rPr>
                <w:sz w:val="18"/>
                <w:szCs w:val="18"/>
              </w:rPr>
            </w:pPr>
            <w:r w:rsidRPr="001A6847">
              <w:rPr>
                <w:sz w:val="18"/>
                <w:szCs w:val="18"/>
              </w:rPr>
              <w:t>15.5</w:t>
            </w:r>
          </w:p>
        </w:tc>
      </w:tr>
      <w:tr w:rsidR="000058B7" w:rsidTr="0030591D">
        <w:trPr>
          <w:cantSplit/>
          <w:trHeight w:val="922"/>
          <w:jc w:val="center"/>
        </w:trPr>
        <w:tc>
          <w:tcPr>
            <w:tcW w:w="898" w:type="dxa"/>
            <w:tcBorders>
              <w:top w:val="single" w:sz="4" w:space="0" w:color="auto"/>
              <w:left w:val="single" w:sz="4" w:space="0" w:color="auto"/>
              <w:bottom w:val="single" w:sz="4" w:space="0" w:color="auto"/>
              <w:right w:val="single" w:sz="4" w:space="0" w:color="auto"/>
            </w:tcBorders>
            <w:vAlign w:val="center"/>
          </w:tcPr>
          <w:p w:rsidR="000058B7" w:rsidRDefault="000058B7" w:rsidP="001B77C3">
            <w:pPr>
              <w:snapToGrid w:val="0"/>
              <w:spacing w:line="400" w:lineRule="atLeast"/>
              <w:jc w:val="center"/>
              <w:rPr>
                <w:rFonts w:ascii="FangSong_GB2312" w:eastAsia="Times New Roman"/>
                <w:sz w:val="24"/>
              </w:rPr>
            </w:pPr>
            <w:r>
              <w:rPr>
                <w:rFonts w:ascii="FangSong_GB2312" w:eastAsia="Times New Roman"/>
                <w:sz w:val="24"/>
              </w:rPr>
              <w:t>6</w:t>
            </w:r>
          </w:p>
        </w:tc>
        <w:tc>
          <w:tcPr>
            <w:tcW w:w="4201" w:type="dxa"/>
            <w:tcBorders>
              <w:top w:val="single" w:sz="4" w:space="0" w:color="auto"/>
              <w:left w:val="single" w:sz="4" w:space="0" w:color="auto"/>
              <w:bottom w:val="single" w:sz="4" w:space="0" w:color="auto"/>
              <w:right w:val="single" w:sz="6" w:space="0" w:color="auto"/>
            </w:tcBorders>
            <w:vAlign w:val="center"/>
          </w:tcPr>
          <w:p w:rsidR="000058B7" w:rsidRPr="00665198" w:rsidRDefault="000058B7" w:rsidP="001B77C3">
            <w:pPr>
              <w:widowControl/>
              <w:jc w:val="center"/>
              <w:rPr>
                <w:rFonts w:hAnsi="SimSun" w:cs="SimSun"/>
                <w:kern w:val="0"/>
                <w:sz w:val="18"/>
                <w:szCs w:val="18"/>
                <w:lang w:eastAsia="zh-TW"/>
              </w:rPr>
            </w:pPr>
            <w:r w:rsidRPr="001A6847">
              <w:rPr>
                <w:rFonts w:eastAsia="Times New Roman" w:hAnsi="SimSun" w:cs="SimSun"/>
                <w:kern w:val="0"/>
                <w:sz w:val="18"/>
                <w:szCs w:val="18"/>
              </w:rPr>
              <w:t>澎湖群岛与漳浦火山岛屿之土壤地球化学与风化化学之比较及同步辐射研究</w:t>
            </w:r>
            <w:r>
              <w:rPr>
                <w:rFonts w:hAnsi="SimSun" w:cs="SimSun"/>
                <w:kern w:val="0"/>
                <w:sz w:val="18"/>
                <w:szCs w:val="18"/>
                <w:lang w:eastAsia="zh-TW"/>
              </w:rPr>
              <w:t xml:space="preserve"> (102R4000)</w:t>
            </w:r>
          </w:p>
        </w:tc>
        <w:tc>
          <w:tcPr>
            <w:tcW w:w="1202"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widowControl/>
              <w:jc w:val="center"/>
              <w:rPr>
                <w:rFonts w:hAnsi="SimSun" w:cs="SimSun"/>
                <w:kern w:val="0"/>
                <w:sz w:val="18"/>
                <w:szCs w:val="18"/>
              </w:rPr>
            </w:pPr>
            <w:r w:rsidRPr="001A6847">
              <w:rPr>
                <w:rFonts w:eastAsia="Times New Roman" w:hAnsi="SimSun" w:cs="SimSun"/>
                <w:kern w:val="0"/>
                <w:sz w:val="18"/>
                <w:szCs w:val="18"/>
              </w:rPr>
              <w:t>台湾迈向顶尖大学计划</w:t>
            </w:r>
          </w:p>
        </w:tc>
        <w:tc>
          <w:tcPr>
            <w:tcW w:w="1219"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pStyle w:val="a"/>
              <w:widowControl/>
              <w:spacing w:before="0" w:after="0" w:line="240" w:lineRule="auto"/>
              <w:jc w:val="center"/>
              <w:rPr>
                <w:rFonts w:ascii="Times New Roman" w:hAnsi="SimSun" w:cs="SimSun"/>
                <w:sz w:val="18"/>
                <w:szCs w:val="18"/>
              </w:rPr>
            </w:pPr>
            <w:r w:rsidRPr="001A6847">
              <w:rPr>
                <w:rFonts w:ascii="Times New Roman" w:hAnsi="SimSun" w:cs="SimSun"/>
                <w:sz w:val="18"/>
                <w:szCs w:val="18"/>
              </w:rPr>
              <w:t>2013.1-2013.12</w:t>
            </w:r>
          </w:p>
        </w:tc>
        <w:tc>
          <w:tcPr>
            <w:tcW w:w="1228"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widowControl/>
              <w:jc w:val="center"/>
              <w:rPr>
                <w:rFonts w:hAnsi="SimSun" w:cs="SimSun"/>
                <w:kern w:val="0"/>
                <w:sz w:val="18"/>
                <w:szCs w:val="18"/>
              </w:rPr>
            </w:pPr>
            <w:r w:rsidRPr="001A6847">
              <w:rPr>
                <w:rFonts w:eastAsia="Times New Roman" w:hAnsi="SimSun" w:cs="SimSun"/>
                <w:kern w:val="0"/>
                <w:sz w:val="18"/>
                <w:szCs w:val="18"/>
              </w:rPr>
              <w:t>主持</w:t>
            </w:r>
          </w:p>
        </w:tc>
        <w:tc>
          <w:tcPr>
            <w:tcW w:w="1091" w:type="dxa"/>
            <w:tcBorders>
              <w:top w:val="single" w:sz="4" w:space="0" w:color="auto"/>
              <w:left w:val="single" w:sz="6" w:space="0" w:color="auto"/>
              <w:bottom w:val="single" w:sz="4" w:space="0" w:color="auto"/>
              <w:right w:val="single" w:sz="4" w:space="0" w:color="auto"/>
            </w:tcBorders>
            <w:vAlign w:val="center"/>
          </w:tcPr>
          <w:p w:rsidR="000058B7" w:rsidRPr="001A6847" w:rsidRDefault="000058B7" w:rsidP="001B77C3">
            <w:pPr>
              <w:widowControl/>
              <w:jc w:val="center"/>
              <w:rPr>
                <w:rFonts w:eastAsia="Times New Roman" w:hAnsi="SimSun" w:cs="SimSun"/>
                <w:kern w:val="0"/>
                <w:sz w:val="18"/>
                <w:szCs w:val="18"/>
              </w:rPr>
            </w:pPr>
            <w:r w:rsidRPr="001A6847">
              <w:rPr>
                <w:rFonts w:eastAsia="Times New Roman" w:hAnsi="SimSun" w:cs="SimSun"/>
                <w:kern w:val="0"/>
                <w:sz w:val="18"/>
                <w:szCs w:val="18"/>
              </w:rPr>
              <w:t>25</w:t>
            </w:r>
          </w:p>
        </w:tc>
      </w:tr>
      <w:tr w:rsidR="000058B7" w:rsidTr="0030591D">
        <w:trPr>
          <w:cantSplit/>
          <w:trHeight w:val="921"/>
          <w:jc w:val="center"/>
        </w:trPr>
        <w:tc>
          <w:tcPr>
            <w:tcW w:w="898" w:type="dxa"/>
            <w:tcBorders>
              <w:top w:val="single" w:sz="4" w:space="0" w:color="auto"/>
              <w:left w:val="single" w:sz="4" w:space="0" w:color="auto"/>
              <w:bottom w:val="single" w:sz="4" w:space="0" w:color="auto"/>
              <w:right w:val="single" w:sz="4" w:space="0" w:color="auto"/>
            </w:tcBorders>
            <w:vAlign w:val="center"/>
          </w:tcPr>
          <w:p w:rsidR="000058B7" w:rsidRDefault="000058B7" w:rsidP="001B77C3">
            <w:pPr>
              <w:snapToGrid w:val="0"/>
              <w:spacing w:line="400" w:lineRule="atLeast"/>
              <w:jc w:val="center"/>
              <w:rPr>
                <w:rFonts w:ascii="FangSong_GB2312" w:eastAsia="Times New Roman"/>
                <w:sz w:val="24"/>
              </w:rPr>
            </w:pPr>
            <w:r>
              <w:rPr>
                <w:rFonts w:ascii="FangSong_GB2312" w:eastAsia="Times New Roman"/>
                <w:sz w:val="24"/>
              </w:rPr>
              <w:t>7</w:t>
            </w:r>
          </w:p>
        </w:tc>
        <w:tc>
          <w:tcPr>
            <w:tcW w:w="4201" w:type="dxa"/>
            <w:tcBorders>
              <w:top w:val="single" w:sz="4" w:space="0" w:color="auto"/>
              <w:left w:val="single" w:sz="4" w:space="0" w:color="auto"/>
              <w:bottom w:val="single" w:sz="4" w:space="0" w:color="auto"/>
              <w:right w:val="single" w:sz="6" w:space="0" w:color="auto"/>
            </w:tcBorders>
            <w:vAlign w:val="center"/>
          </w:tcPr>
          <w:p w:rsidR="000058B7" w:rsidRPr="00665198" w:rsidRDefault="000058B7" w:rsidP="001B77C3">
            <w:pPr>
              <w:widowControl/>
              <w:jc w:val="center"/>
              <w:rPr>
                <w:rFonts w:hAnsi="SimSun" w:cs="SimSun"/>
                <w:kern w:val="0"/>
                <w:sz w:val="18"/>
                <w:szCs w:val="18"/>
                <w:lang w:eastAsia="zh-TW"/>
              </w:rPr>
            </w:pPr>
          </w:p>
        </w:tc>
        <w:tc>
          <w:tcPr>
            <w:tcW w:w="1202"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widowControl/>
              <w:jc w:val="center"/>
              <w:rPr>
                <w:rFonts w:hAnsi="SimSun" w:cs="SimSun"/>
                <w:kern w:val="0"/>
                <w:sz w:val="18"/>
                <w:szCs w:val="18"/>
              </w:rPr>
            </w:pPr>
          </w:p>
        </w:tc>
        <w:tc>
          <w:tcPr>
            <w:tcW w:w="1219"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pStyle w:val="a"/>
              <w:widowControl/>
              <w:spacing w:before="0" w:after="0" w:line="240" w:lineRule="auto"/>
              <w:jc w:val="center"/>
              <w:rPr>
                <w:rFonts w:ascii="Times New Roman" w:hAnsi="SimSun" w:cs="SimSun"/>
                <w:sz w:val="18"/>
                <w:szCs w:val="18"/>
              </w:rPr>
            </w:pPr>
          </w:p>
        </w:tc>
        <w:tc>
          <w:tcPr>
            <w:tcW w:w="1228" w:type="dxa"/>
            <w:tcBorders>
              <w:top w:val="single" w:sz="4" w:space="0" w:color="auto"/>
              <w:left w:val="single" w:sz="6" w:space="0" w:color="auto"/>
              <w:bottom w:val="single" w:sz="4" w:space="0" w:color="auto"/>
              <w:right w:val="single" w:sz="6" w:space="0" w:color="auto"/>
            </w:tcBorders>
            <w:vAlign w:val="center"/>
          </w:tcPr>
          <w:p w:rsidR="000058B7" w:rsidRPr="001A6847" w:rsidRDefault="000058B7" w:rsidP="001B77C3">
            <w:pPr>
              <w:widowControl/>
              <w:jc w:val="center"/>
              <w:rPr>
                <w:rFonts w:hAnsi="SimSun" w:cs="SimSun"/>
                <w:kern w:val="0"/>
                <w:sz w:val="18"/>
                <w:szCs w:val="18"/>
              </w:rPr>
            </w:pPr>
          </w:p>
        </w:tc>
        <w:tc>
          <w:tcPr>
            <w:tcW w:w="1091" w:type="dxa"/>
            <w:tcBorders>
              <w:top w:val="single" w:sz="4" w:space="0" w:color="auto"/>
              <w:left w:val="single" w:sz="6" w:space="0" w:color="auto"/>
              <w:bottom w:val="single" w:sz="4" w:space="0" w:color="auto"/>
              <w:right w:val="single" w:sz="4" w:space="0" w:color="auto"/>
            </w:tcBorders>
            <w:vAlign w:val="center"/>
          </w:tcPr>
          <w:p w:rsidR="000058B7" w:rsidRPr="001A6847" w:rsidRDefault="000058B7" w:rsidP="001B77C3">
            <w:pPr>
              <w:widowControl/>
              <w:jc w:val="center"/>
              <w:rPr>
                <w:rFonts w:hAnsi="SimSun" w:cs="SimSun"/>
                <w:kern w:val="0"/>
                <w:sz w:val="18"/>
                <w:szCs w:val="18"/>
              </w:rPr>
            </w:pPr>
          </w:p>
        </w:tc>
      </w:tr>
      <w:tr w:rsidR="000058B7" w:rsidTr="0030591D">
        <w:trPr>
          <w:cantSplit/>
          <w:trHeight w:val="932"/>
          <w:jc w:val="center"/>
        </w:trPr>
        <w:tc>
          <w:tcPr>
            <w:tcW w:w="898" w:type="dxa"/>
            <w:tcBorders>
              <w:top w:val="single" w:sz="4" w:space="0" w:color="auto"/>
              <w:left w:val="single" w:sz="4" w:space="0" w:color="auto"/>
              <w:bottom w:val="single" w:sz="4" w:space="0" w:color="auto"/>
              <w:right w:val="single" w:sz="4" w:space="0" w:color="auto"/>
            </w:tcBorders>
            <w:vAlign w:val="center"/>
          </w:tcPr>
          <w:p w:rsidR="000058B7" w:rsidRDefault="000058B7" w:rsidP="001B77C3">
            <w:pPr>
              <w:snapToGrid w:val="0"/>
              <w:spacing w:line="400" w:lineRule="atLeast"/>
              <w:jc w:val="center"/>
              <w:rPr>
                <w:rFonts w:ascii="FangSong_GB2312" w:eastAsia="Times New Roman"/>
                <w:sz w:val="24"/>
              </w:rPr>
            </w:pPr>
            <w:r>
              <w:rPr>
                <w:rFonts w:ascii="FangSong_GB2312" w:eastAsia="Times New Roman"/>
                <w:sz w:val="24"/>
              </w:rPr>
              <w:t>8</w:t>
            </w:r>
          </w:p>
        </w:tc>
        <w:tc>
          <w:tcPr>
            <w:tcW w:w="4201" w:type="dxa"/>
            <w:tcBorders>
              <w:top w:val="single" w:sz="4" w:space="0" w:color="auto"/>
              <w:left w:val="single" w:sz="4" w:space="0" w:color="auto"/>
              <w:bottom w:val="single" w:sz="4" w:space="0" w:color="auto"/>
              <w:right w:val="single" w:sz="6" w:space="0" w:color="auto"/>
            </w:tcBorders>
            <w:vAlign w:val="center"/>
          </w:tcPr>
          <w:p w:rsidR="000058B7" w:rsidRDefault="000058B7" w:rsidP="001B77C3">
            <w:pPr>
              <w:snapToGrid w:val="0"/>
              <w:spacing w:line="400" w:lineRule="atLeast"/>
              <w:rPr>
                <w:rFonts w:ascii="FangSong_GB2312"/>
                <w:sz w:val="24"/>
              </w:rPr>
            </w:pPr>
          </w:p>
        </w:tc>
        <w:tc>
          <w:tcPr>
            <w:tcW w:w="1202" w:type="dxa"/>
            <w:tcBorders>
              <w:top w:val="single" w:sz="4" w:space="0" w:color="auto"/>
              <w:left w:val="single" w:sz="6" w:space="0" w:color="auto"/>
              <w:bottom w:val="single" w:sz="4" w:space="0" w:color="auto"/>
              <w:right w:val="single" w:sz="6" w:space="0" w:color="auto"/>
            </w:tcBorders>
            <w:vAlign w:val="center"/>
          </w:tcPr>
          <w:p w:rsidR="000058B7" w:rsidRDefault="000058B7" w:rsidP="001B77C3">
            <w:pPr>
              <w:snapToGrid w:val="0"/>
              <w:spacing w:line="400" w:lineRule="atLeast"/>
              <w:rPr>
                <w:rFonts w:ascii="FangSong_GB2312"/>
                <w:sz w:val="24"/>
              </w:rPr>
            </w:pPr>
          </w:p>
        </w:tc>
        <w:tc>
          <w:tcPr>
            <w:tcW w:w="1219" w:type="dxa"/>
            <w:tcBorders>
              <w:top w:val="single" w:sz="4" w:space="0" w:color="auto"/>
              <w:left w:val="single" w:sz="6" w:space="0" w:color="auto"/>
              <w:bottom w:val="single" w:sz="4" w:space="0" w:color="auto"/>
              <w:right w:val="single" w:sz="6" w:space="0" w:color="auto"/>
            </w:tcBorders>
            <w:vAlign w:val="center"/>
          </w:tcPr>
          <w:p w:rsidR="000058B7" w:rsidRDefault="000058B7" w:rsidP="001B77C3">
            <w:pPr>
              <w:pStyle w:val="a"/>
              <w:snapToGrid w:val="0"/>
              <w:spacing w:before="0" w:after="0" w:line="400" w:lineRule="atLeast"/>
              <w:rPr>
                <w:rFonts w:ascii="FangSong_GB2312"/>
                <w:sz w:val="24"/>
                <w:szCs w:val="24"/>
              </w:rPr>
            </w:pPr>
          </w:p>
        </w:tc>
        <w:tc>
          <w:tcPr>
            <w:tcW w:w="1228" w:type="dxa"/>
            <w:tcBorders>
              <w:top w:val="single" w:sz="4" w:space="0" w:color="auto"/>
              <w:left w:val="single" w:sz="6" w:space="0" w:color="auto"/>
              <w:bottom w:val="single" w:sz="4" w:space="0" w:color="auto"/>
              <w:right w:val="single" w:sz="6" w:space="0" w:color="auto"/>
            </w:tcBorders>
            <w:vAlign w:val="center"/>
          </w:tcPr>
          <w:p w:rsidR="000058B7" w:rsidRDefault="000058B7" w:rsidP="001B77C3">
            <w:pPr>
              <w:snapToGrid w:val="0"/>
              <w:spacing w:line="400" w:lineRule="atLeast"/>
              <w:rPr>
                <w:rFonts w:ascii="FangSong_GB2312"/>
                <w:sz w:val="24"/>
              </w:rPr>
            </w:pPr>
          </w:p>
        </w:tc>
        <w:tc>
          <w:tcPr>
            <w:tcW w:w="1091" w:type="dxa"/>
            <w:tcBorders>
              <w:top w:val="single" w:sz="4" w:space="0" w:color="auto"/>
              <w:left w:val="single" w:sz="6" w:space="0" w:color="auto"/>
              <w:bottom w:val="single" w:sz="4" w:space="0" w:color="auto"/>
              <w:right w:val="single" w:sz="4" w:space="0" w:color="auto"/>
            </w:tcBorders>
            <w:vAlign w:val="center"/>
          </w:tcPr>
          <w:p w:rsidR="000058B7" w:rsidRDefault="000058B7" w:rsidP="001B77C3">
            <w:pPr>
              <w:snapToGrid w:val="0"/>
              <w:spacing w:line="400" w:lineRule="atLeast"/>
              <w:rPr>
                <w:rFonts w:ascii="FangSong_GB2312"/>
                <w:sz w:val="24"/>
              </w:rPr>
            </w:pPr>
          </w:p>
        </w:tc>
      </w:tr>
    </w:tbl>
    <w:p w:rsidR="000058B7" w:rsidRDefault="000058B7" w:rsidP="008F64A6"/>
    <w:tbl>
      <w:tblPr>
        <w:tblW w:w="0" w:type="auto"/>
        <w:jc w:val="center"/>
        <w:tblLayout w:type="fixed"/>
        <w:tblCellMar>
          <w:left w:w="28" w:type="dxa"/>
          <w:right w:w="28" w:type="dxa"/>
        </w:tblCellMar>
        <w:tblLook w:val="0000"/>
      </w:tblPr>
      <w:tblGrid>
        <w:gridCol w:w="9839"/>
      </w:tblGrid>
      <w:tr w:rsidR="000058B7" w:rsidTr="0030591D">
        <w:trPr>
          <w:cantSplit/>
          <w:trHeight w:val="2739"/>
          <w:jc w:val="center"/>
        </w:trPr>
        <w:tc>
          <w:tcPr>
            <w:tcW w:w="9839" w:type="dxa"/>
            <w:tcBorders>
              <w:top w:val="single" w:sz="4" w:space="0" w:color="auto"/>
              <w:left w:val="single" w:sz="4" w:space="0" w:color="auto"/>
              <w:bottom w:val="single" w:sz="4" w:space="0" w:color="auto"/>
              <w:right w:val="single" w:sz="4" w:space="0" w:color="auto"/>
            </w:tcBorders>
          </w:tcPr>
          <w:p w:rsidR="000058B7" w:rsidRDefault="000058B7" w:rsidP="0030591D">
            <w:pPr>
              <w:widowControl/>
              <w:jc w:val="left"/>
              <w:rPr>
                <w:rFonts w:ascii="FangSong_GB2312"/>
                <w:b/>
                <w:sz w:val="24"/>
              </w:rPr>
            </w:pPr>
          </w:p>
          <w:p w:rsidR="000058B7" w:rsidRDefault="000058B7" w:rsidP="000058B7">
            <w:pPr>
              <w:widowControl/>
              <w:ind w:firstLineChars="98" w:firstLine="31680"/>
              <w:jc w:val="left"/>
              <w:rPr>
                <w:rFonts w:ascii="FangSong_GB2312" w:hAnsi="SimSun" w:cs="SimSun"/>
                <w:b/>
                <w:kern w:val="0"/>
                <w:sz w:val="22"/>
              </w:rPr>
            </w:pPr>
            <w:r>
              <w:rPr>
                <w:rFonts w:ascii="FangSong_GB2312" w:eastAsia="Times New Roman"/>
                <w:b/>
                <w:sz w:val="24"/>
              </w:rPr>
              <w:t>个人申明：</w:t>
            </w:r>
            <w:r>
              <w:rPr>
                <w:rFonts w:ascii="FangSong_GB2312" w:eastAsia="Times New Roman" w:hAnsi="SimSun" w:cs="SimSun"/>
                <w:b/>
                <w:kern w:val="0"/>
                <w:sz w:val="22"/>
                <w:szCs w:val="22"/>
              </w:rPr>
              <w:t>以上所填内容完全属实，如有不实之处，本人愿意承担一切后果。</w:t>
            </w:r>
          </w:p>
          <w:p w:rsidR="000058B7" w:rsidRDefault="000058B7" w:rsidP="0030591D">
            <w:pPr>
              <w:widowControl/>
              <w:jc w:val="center"/>
              <w:rPr>
                <w:rFonts w:ascii="FangSong_GB2312" w:hAnsi="SimSun" w:cs="SimSun"/>
                <w:b/>
                <w:kern w:val="0"/>
                <w:sz w:val="22"/>
              </w:rPr>
            </w:pPr>
            <w:r>
              <w:rPr>
                <w:rFonts w:ascii="FangSong_GB2312" w:eastAsia="Times New Roman" w:hAnsi="SimSun" w:cs="SimSun"/>
                <w:b/>
                <w:kern w:val="0"/>
                <w:sz w:val="22"/>
                <w:szCs w:val="22"/>
              </w:rPr>
              <w:t xml:space="preserve">              </w:t>
            </w:r>
          </w:p>
          <w:p w:rsidR="000058B7" w:rsidRDefault="000058B7" w:rsidP="000058B7">
            <w:pPr>
              <w:widowControl/>
              <w:ind w:firstLineChars="1450" w:firstLine="31680"/>
              <w:rPr>
                <w:rFonts w:ascii="FangSong_GB2312" w:hAnsi="SimSun" w:cs="SimSun"/>
                <w:b/>
                <w:kern w:val="0"/>
                <w:sz w:val="22"/>
              </w:rPr>
            </w:pPr>
          </w:p>
          <w:p w:rsidR="000058B7" w:rsidRDefault="000058B7" w:rsidP="000058B7">
            <w:pPr>
              <w:widowControl/>
              <w:ind w:firstLineChars="1450" w:firstLine="31680"/>
              <w:rPr>
                <w:rFonts w:ascii="FangSong_GB2312" w:eastAsia="宋体" w:hAnsi="SimSun" w:cs="SimSun"/>
                <w:b/>
                <w:kern w:val="0"/>
                <w:sz w:val="22"/>
              </w:rPr>
            </w:pPr>
          </w:p>
          <w:p w:rsidR="000058B7" w:rsidRDefault="000058B7" w:rsidP="000058B7">
            <w:pPr>
              <w:widowControl/>
              <w:ind w:firstLineChars="1450" w:firstLine="31680"/>
              <w:rPr>
                <w:rFonts w:ascii="FangSong_GB2312" w:eastAsia="宋体" w:hAnsi="SimSun" w:cs="SimSun"/>
                <w:b/>
                <w:kern w:val="0"/>
                <w:sz w:val="22"/>
              </w:rPr>
            </w:pPr>
          </w:p>
          <w:p w:rsidR="000058B7" w:rsidRDefault="000058B7" w:rsidP="000058B7">
            <w:pPr>
              <w:widowControl/>
              <w:ind w:firstLineChars="1450" w:firstLine="31680"/>
              <w:rPr>
                <w:rFonts w:ascii="FangSong_GB2312" w:eastAsia="宋体" w:hAnsi="SimSun" w:cs="SimSun"/>
                <w:b/>
                <w:kern w:val="0"/>
                <w:sz w:val="22"/>
              </w:rPr>
            </w:pPr>
          </w:p>
          <w:p w:rsidR="000058B7" w:rsidRPr="00287F90" w:rsidRDefault="000058B7" w:rsidP="000058B7">
            <w:pPr>
              <w:widowControl/>
              <w:ind w:firstLineChars="1450" w:firstLine="31680"/>
              <w:rPr>
                <w:rFonts w:ascii="FangSong_GB2312" w:eastAsia="宋体" w:hAnsi="SimSun" w:cs="SimSun"/>
                <w:b/>
                <w:kern w:val="0"/>
                <w:sz w:val="22"/>
              </w:rPr>
            </w:pPr>
          </w:p>
          <w:p w:rsidR="000058B7" w:rsidRPr="00287F90" w:rsidRDefault="000058B7" w:rsidP="000058B7">
            <w:pPr>
              <w:widowControl/>
              <w:ind w:firstLineChars="1450" w:firstLine="31680"/>
              <w:rPr>
                <w:rFonts w:ascii="FangSong_GB2312" w:eastAsia="宋体" w:hAnsi="SimSun" w:cs="SimSun"/>
                <w:b/>
                <w:kern w:val="0"/>
                <w:sz w:val="22"/>
              </w:rPr>
            </w:pPr>
            <w:r>
              <w:rPr>
                <w:rFonts w:ascii="FangSong_GB2312" w:eastAsia="Times New Roman" w:hAnsi="SimSun" w:cs="SimSun"/>
                <w:b/>
                <w:kern w:val="0"/>
                <w:sz w:val="22"/>
                <w:szCs w:val="22"/>
              </w:rPr>
              <w:t>申请人</w:t>
            </w:r>
            <w:r>
              <w:rPr>
                <w:rFonts w:ascii="FangSong_GB2312" w:eastAsia="Times New Roman" w:hAnsi="SimSun" w:cs="SimSun"/>
                <w:b/>
                <w:kern w:val="0"/>
                <w:sz w:val="22"/>
                <w:szCs w:val="22"/>
              </w:rPr>
              <w:t>(</w:t>
            </w:r>
            <w:r>
              <w:rPr>
                <w:rFonts w:ascii="FangSong_GB2312" w:eastAsia="Times New Roman" w:hAnsi="SimSun" w:cs="SimSun"/>
                <w:b/>
                <w:kern w:val="0"/>
                <w:sz w:val="22"/>
                <w:szCs w:val="22"/>
              </w:rPr>
              <w:t>签名</w:t>
            </w:r>
            <w:r>
              <w:rPr>
                <w:rFonts w:ascii="FangSong_GB2312" w:eastAsia="Times New Roman" w:hAnsi="SimSun" w:cs="SimSun"/>
                <w:b/>
                <w:kern w:val="0"/>
                <w:sz w:val="22"/>
                <w:szCs w:val="22"/>
              </w:rPr>
              <w:t>):</w:t>
            </w:r>
            <w:r>
              <w:rPr>
                <w:rFonts w:ascii="FangSong_GB2312" w:eastAsia="宋体" w:hAnsi="SimSun" w:cs="SimSun" w:hint="eastAsia"/>
                <w:b/>
                <w:kern w:val="0"/>
                <w:sz w:val="22"/>
                <w:szCs w:val="22"/>
              </w:rPr>
              <w:t>陈岳民</w:t>
            </w:r>
          </w:p>
          <w:p w:rsidR="000058B7" w:rsidRDefault="000058B7" w:rsidP="000058B7">
            <w:pPr>
              <w:snapToGrid w:val="0"/>
              <w:spacing w:line="400" w:lineRule="atLeast"/>
              <w:ind w:firstLineChars="98" w:firstLine="31680"/>
              <w:rPr>
                <w:rFonts w:ascii="FangSong_GB2312"/>
                <w:b/>
                <w:sz w:val="24"/>
              </w:rPr>
            </w:pPr>
            <w:r>
              <w:rPr>
                <w:rFonts w:ascii="FangSong_GB2312" w:eastAsia="Times New Roman" w:hAnsi="SimSun" w:cs="SimSun"/>
                <w:b/>
                <w:kern w:val="0"/>
                <w:sz w:val="22"/>
                <w:szCs w:val="22"/>
              </w:rPr>
              <w:t xml:space="preserve">                                                             201</w:t>
            </w:r>
            <w:r>
              <w:rPr>
                <w:rFonts w:ascii="FangSong_GB2312" w:hAnsi="SimSun" w:cs="SimSun"/>
                <w:b/>
                <w:kern w:val="0"/>
                <w:sz w:val="22"/>
                <w:szCs w:val="22"/>
                <w:lang w:eastAsia="zh-TW"/>
              </w:rPr>
              <w:t>7</w:t>
            </w:r>
            <w:r>
              <w:rPr>
                <w:rFonts w:ascii="FangSong_GB2312" w:eastAsia="Times New Roman" w:hAnsi="SimSun" w:cs="SimSun"/>
                <w:b/>
                <w:kern w:val="0"/>
                <w:sz w:val="22"/>
                <w:szCs w:val="22"/>
              </w:rPr>
              <w:t>年</w:t>
            </w:r>
            <w:r>
              <w:rPr>
                <w:rFonts w:ascii="FangSong_GB2312" w:eastAsia="Times New Roman" w:hAnsi="SimSun" w:cs="SimSun"/>
                <w:b/>
                <w:kern w:val="0"/>
                <w:sz w:val="22"/>
                <w:szCs w:val="22"/>
              </w:rPr>
              <w:t xml:space="preserve"> </w:t>
            </w:r>
            <w:r>
              <w:rPr>
                <w:rFonts w:ascii="FangSong_GB2312" w:eastAsia="宋体" w:hAnsi="SimSun" w:cs="SimSun"/>
                <w:b/>
                <w:kern w:val="0"/>
                <w:sz w:val="22"/>
                <w:szCs w:val="22"/>
              </w:rPr>
              <w:t>4</w:t>
            </w:r>
            <w:r>
              <w:rPr>
                <w:rFonts w:ascii="FangSong_GB2312" w:eastAsia="Times New Roman" w:hAnsi="SimSun" w:cs="SimSun"/>
                <w:b/>
                <w:kern w:val="0"/>
                <w:sz w:val="22"/>
                <w:szCs w:val="22"/>
              </w:rPr>
              <w:t>月</w:t>
            </w:r>
            <w:r>
              <w:rPr>
                <w:rFonts w:ascii="FangSong_GB2312" w:eastAsia="宋体" w:hAnsi="SimSun" w:cs="SimSun"/>
                <w:b/>
                <w:kern w:val="0"/>
                <w:sz w:val="22"/>
                <w:szCs w:val="22"/>
              </w:rPr>
              <w:t>28</w:t>
            </w:r>
            <w:r>
              <w:rPr>
                <w:rFonts w:ascii="FangSong_GB2312" w:eastAsia="Times New Roman" w:hAnsi="SimSun" w:cs="SimSun"/>
                <w:b/>
                <w:kern w:val="0"/>
                <w:sz w:val="22"/>
                <w:szCs w:val="22"/>
              </w:rPr>
              <w:t>日</w:t>
            </w:r>
          </w:p>
        </w:tc>
      </w:tr>
    </w:tbl>
    <w:p w:rsidR="000058B7" w:rsidRDefault="000058B7" w:rsidP="008F64A6">
      <w:r>
        <w:rPr>
          <w:rFonts w:ascii="宋体" w:eastAsia="宋体" w:hAnsi="宋体" w:cs="宋体" w:hint="eastAsia"/>
        </w:rPr>
        <w:t>注：署名情况请按照</w:t>
      </w:r>
      <w:r>
        <w:t>“</w:t>
      </w:r>
      <w:r>
        <w:rPr>
          <w:rFonts w:ascii="宋体" w:eastAsia="宋体" w:hAnsi="宋体" w:cs="宋体" w:hint="eastAsia"/>
        </w:rPr>
        <w:t>填表说明</w:t>
      </w:r>
      <w:r>
        <w:t>”</w:t>
      </w:r>
      <w:r>
        <w:rPr>
          <w:rFonts w:ascii="宋体" w:eastAsia="宋体" w:hAnsi="宋体" w:cs="宋体" w:hint="eastAsia"/>
        </w:rPr>
        <w:t>填写。</w:t>
      </w:r>
      <w:r>
        <w:t xml:space="preserve">         </w:t>
      </w:r>
      <w:r>
        <w:rPr>
          <w:rFonts w:ascii="FangSong_GB2312" w:eastAsia="Times New Roman"/>
          <w:szCs w:val="21"/>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0058B7" w:rsidTr="008F64A6">
        <w:trPr>
          <w:trHeight w:val="8778"/>
          <w:jc w:val="center"/>
        </w:trPr>
        <w:tc>
          <w:tcPr>
            <w:tcW w:w="9900" w:type="dxa"/>
          </w:tcPr>
          <w:p w:rsidR="000058B7" w:rsidRDefault="000058B7" w:rsidP="0030591D">
            <w:pPr>
              <w:jc w:val="left"/>
              <w:rPr>
                <w:b/>
                <w:bCs/>
                <w:sz w:val="24"/>
              </w:rPr>
            </w:pPr>
            <w:r>
              <w:rPr>
                <w:rFonts w:ascii="KaiTi_GB2312" w:eastAsia="Times New Roman"/>
                <w:b/>
                <w:sz w:val="24"/>
              </w:rPr>
              <w:t>申请学科所在学位评定分委员会</w:t>
            </w:r>
            <w:r>
              <w:rPr>
                <w:rFonts w:ascii="KaiTi_GB2312" w:eastAsia="Times New Roman"/>
                <w:b/>
                <w:sz w:val="24"/>
              </w:rPr>
              <w:t>/</w:t>
            </w:r>
            <w:r>
              <w:rPr>
                <w:rFonts w:ascii="KaiTi_GB2312" w:eastAsia="Times New Roman"/>
                <w:b/>
                <w:sz w:val="24"/>
              </w:rPr>
              <w:t>学术委员会</w:t>
            </w:r>
            <w:r>
              <w:rPr>
                <w:rFonts w:ascii="KaiTi_GB2312" w:eastAsia="Times New Roman"/>
                <w:b/>
                <w:sz w:val="24"/>
              </w:rPr>
              <w:t>/</w:t>
            </w:r>
            <w:r>
              <w:rPr>
                <w:rFonts w:ascii="KaiTi_GB2312" w:eastAsia="Times New Roman"/>
                <w:b/>
                <w:sz w:val="24"/>
              </w:rPr>
              <w:t>跨学院一级学科指导委员会审核意见</w:t>
            </w:r>
            <w:r>
              <w:rPr>
                <w:rFonts w:ascii="宋体" w:eastAsia="宋体" w:hAnsi="宋体" w:cs="宋体" w:hint="eastAsia"/>
                <w:b/>
                <w:bCs/>
                <w:sz w:val="24"/>
              </w:rPr>
              <w:t>（申请人是否符合硕士生导师的基本条件及学院自定的条件）：</w:t>
            </w:r>
          </w:p>
          <w:p w:rsidR="000058B7" w:rsidRDefault="000058B7" w:rsidP="0030591D">
            <w:pPr>
              <w:jc w:val="left"/>
              <w:rPr>
                <w:rFonts w:ascii="FangSong_GB2312"/>
                <w:b/>
                <w:bCs/>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0058B7">
            <w:pPr>
              <w:ind w:firstLineChars="1000" w:firstLine="31680"/>
              <w:jc w:val="left"/>
              <w:rPr>
                <w:rFonts w:ascii="FangSong_GB2312"/>
                <w:sz w:val="24"/>
              </w:rPr>
            </w:pPr>
          </w:p>
          <w:p w:rsidR="000058B7" w:rsidRDefault="000058B7" w:rsidP="000058B7">
            <w:pPr>
              <w:ind w:firstLineChars="1000" w:firstLine="31680"/>
              <w:jc w:val="left"/>
              <w:rPr>
                <w:rFonts w:ascii="FangSong_GB2312"/>
                <w:sz w:val="24"/>
              </w:rPr>
            </w:pPr>
          </w:p>
          <w:p w:rsidR="000058B7" w:rsidRDefault="000058B7" w:rsidP="000058B7">
            <w:pPr>
              <w:ind w:firstLineChars="588" w:firstLine="31680"/>
              <w:jc w:val="left"/>
              <w:rPr>
                <w:b/>
                <w:bCs/>
                <w:sz w:val="24"/>
              </w:rPr>
            </w:pPr>
            <w:r>
              <w:rPr>
                <w:rFonts w:ascii="宋体" w:eastAsia="宋体" w:hAnsi="宋体" w:cs="宋体" w:hint="eastAsia"/>
                <w:b/>
                <w:bCs/>
                <w:sz w:val="24"/>
              </w:rPr>
              <w:t>主席签字：</w:t>
            </w:r>
            <w:r>
              <w:rPr>
                <w:b/>
                <w:bCs/>
                <w:sz w:val="24"/>
              </w:rPr>
              <w:t xml:space="preserve"> </w:t>
            </w:r>
          </w:p>
          <w:p w:rsidR="000058B7" w:rsidRDefault="000058B7" w:rsidP="000058B7">
            <w:pPr>
              <w:ind w:firstLineChars="588" w:firstLine="31680"/>
              <w:jc w:val="left"/>
              <w:rPr>
                <w:b/>
                <w:bCs/>
                <w:sz w:val="24"/>
              </w:rPr>
            </w:pPr>
            <w:r>
              <w:rPr>
                <w:b/>
                <w:bCs/>
                <w:sz w:val="24"/>
              </w:rPr>
              <w:t xml:space="preserve">                        </w:t>
            </w:r>
          </w:p>
          <w:p w:rsidR="000058B7" w:rsidRDefault="000058B7" w:rsidP="000058B7">
            <w:pPr>
              <w:ind w:firstLineChars="2646" w:firstLine="31680"/>
              <w:jc w:val="left"/>
              <w:rPr>
                <w:b/>
                <w:bCs/>
                <w:sz w:val="24"/>
              </w:rPr>
            </w:pPr>
            <w:r>
              <w:rPr>
                <w:rFonts w:ascii="宋体" w:eastAsia="宋体" w:hAnsi="宋体" w:cs="宋体" w:hint="eastAsia"/>
                <w:b/>
                <w:bCs/>
                <w:sz w:val="24"/>
              </w:rPr>
              <w:t>日期：</w:t>
            </w:r>
            <w:r>
              <w:rPr>
                <w:b/>
                <w:bCs/>
                <w:sz w:val="24"/>
              </w:rPr>
              <w:t>201</w:t>
            </w:r>
            <w:r>
              <w:rPr>
                <w:b/>
                <w:bCs/>
                <w:sz w:val="24"/>
                <w:lang w:eastAsia="zh-TW"/>
              </w:rPr>
              <w:t>7</w:t>
            </w:r>
            <w:r>
              <w:rPr>
                <w:rFonts w:ascii="宋体" w:eastAsia="宋体" w:hAnsi="宋体" w:cs="宋体" w:hint="eastAsia"/>
                <w:b/>
                <w:bCs/>
                <w:sz w:val="24"/>
              </w:rPr>
              <w:t>年</w:t>
            </w:r>
            <w:r>
              <w:rPr>
                <w:b/>
                <w:bCs/>
                <w:sz w:val="24"/>
              </w:rPr>
              <w:t xml:space="preserve">  </w:t>
            </w:r>
            <w:r>
              <w:rPr>
                <w:rFonts w:ascii="宋体" w:eastAsia="宋体" w:hAnsi="宋体" w:cs="宋体" w:hint="eastAsia"/>
                <w:b/>
                <w:bCs/>
                <w:sz w:val="24"/>
              </w:rPr>
              <w:t>月</w:t>
            </w:r>
            <w:r>
              <w:rPr>
                <w:b/>
                <w:bCs/>
                <w:sz w:val="24"/>
              </w:rPr>
              <w:t xml:space="preserve">   </w:t>
            </w:r>
            <w:r>
              <w:rPr>
                <w:rFonts w:ascii="宋体" w:eastAsia="宋体" w:hAnsi="宋体" w:cs="宋体" w:hint="eastAsia"/>
                <w:b/>
                <w:bCs/>
                <w:sz w:val="24"/>
              </w:rPr>
              <w:t>日</w:t>
            </w:r>
          </w:p>
          <w:p w:rsidR="000058B7" w:rsidRDefault="000058B7" w:rsidP="000058B7">
            <w:pPr>
              <w:ind w:firstLineChars="588" w:firstLine="31680"/>
              <w:jc w:val="left"/>
              <w:rPr>
                <w:b/>
                <w:bCs/>
                <w:sz w:val="24"/>
              </w:rPr>
            </w:pPr>
          </w:p>
        </w:tc>
      </w:tr>
      <w:tr w:rsidR="000058B7" w:rsidTr="008F64A6">
        <w:trPr>
          <w:trHeight w:val="4412"/>
          <w:jc w:val="center"/>
        </w:trPr>
        <w:tc>
          <w:tcPr>
            <w:tcW w:w="9900" w:type="dxa"/>
          </w:tcPr>
          <w:p w:rsidR="000058B7" w:rsidRDefault="000058B7" w:rsidP="0030591D">
            <w:pPr>
              <w:jc w:val="left"/>
              <w:rPr>
                <w:b/>
                <w:bCs/>
                <w:sz w:val="24"/>
              </w:rPr>
            </w:pPr>
            <w:r>
              <w:rPr>
                <w:rFonts w:ascii="宋体" w:eastAsia="宋体" w:hAnsi="宋体" w:cs="宋体" w:hint="eastAsia"/>
                <w:b/>
                <w:bCs/>
                <w:sz w:val="24"/>
              </w:rPr>
              <w:t>校学位评定委员会意见：</w:t>
            </w: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30591D">
            <w:pPr>
              <w:jc w:val="left"/>
              <w:rPr>
                <w:rFonts w:ascii="FangSong_GB2312"/>
                <w:sz w:val="24"/>
              </w:rPr>
            </w:pPr>
          </w:p>
          <w:p w:rsidR="000058B7" w:rsidRDefault="000058B7" w:rsidP="000058B7">
            <w:pPr>
              <w:ind w:firstLineChars="1000" w:firstLine="31680"/>
              <w:jc w:val="left"/>
              <w:rPr>
                <w:b/>
                <w:bCs/>
                <w:sz w:val="24"/>
              </w:rPr>
            </w:pPr>
            <w:r>
              <w:rPr>
                <w:rFonts w:ascii="宋体" w:eastAsia="宋体" w:hAnsi="宋体" w:cs="宋体" w:hint="eastAsia"/>
                <w:b/>
                <w:bCs/>
                <w:sz w:val="24"/>
              </w:rPr>
              <w:t>主席（签章）：</w:t>
            </w:r>
            <w:r>
              <w:rPr>
                <w:b/>
                <w:bCs/>
                <w:sz w:val="24"/>
              </w:rPr>
              <w:t xml:space="preserve">  </w:t>
            </w:r>
          </w:p>
          <w:p w:rsidR="000058B7" w:rsidRDefault="000058B7" w:rsidP="000058B7">
            <w:pPr>
              <w:ind w:firstLineChars="1000" w:firstLine="31680"/>
              <w:jc w:val="left"/>
              <w:rPr>
                <w:b/>
                <w:bCs/>
                <w:sz w:val="24"/>
              </w:rPr>
            </w:pPr>
            <w:r>
              <w:rPr>
                <w:b/>
                <w:bCs/>
                <w:sz w:val="24"/>
              </w:rPr>
              <w:t xml:space="preserve">                          </w:t>
            </w:r>
          </w:p>
          <w:p w:rsidR="000058B7" w:rsidRDefault="000058B7" w:rsidP="000058B7">
            <w:pPr>
              <w:ind w:firstLineChars="2665" w:firstLine="31680"/>
              <w:jc w:val="left"/>
              <w:rPr>
                <w:b/>
                <w:bCs/>
                <w:sz w:val="24"/>
              </w:rPr>
            </w:pPr>
            <w:r>
              <w:rPr>
                <w:rFonts w:ascii="宋体" w:eastAsia="宋体" w:hAnsi="宋体" w:cs="宋体" w:hint="eastAsia"/>
                <w:b/>
                <w:bCs/>
                <w:sz w:val="24"/>
              </w:rPr>
              <w:t>日期：</w:t>
            </w:r>
            <w:r>
              <w:rPr>
                <w:b/>
                <w:bCs/>
                <w:sz w:val="24"/>
              </w:rPr>
              <w:t>201</w:t>
            </w:r>
            <w:r>
              <w:rPr>
                <w:b/>
                <w:bCs/>
                <w:sz w:val="24"/>
                <w:lang w:eastAsia="zh-TW"/>
              </w:rPr>
              <w:t>7</w:t>
            </w:r>
            <w:r>
              <w:rPr>
                <w:rFonts w:ascii="宋体" w:eastAsia="宋体" w:hAnsi="宋体" w:cs="宋体" w:hint="eastAsia"/>
                <w:b/>
                <w:bCs/>
                <w:sz w:val="24"/>
              </w:rPr>
              <w:t>年</w:t>
            </w:r>
            <w:r>
              <w:rPr>
                <w:b/>
                <w:bCs/>
                <w:sz w:val="24"/>
              </w:rPr>
              <w:t xml:space="preserve">   </w:t>
            </w:r>
            <w:r>
              <w:rPr>
                <w:rFonts w:ascii="宋体" w:eastAsia="宋体" w:hAnsi="宋体" w:cs="宋体" w:hint="eastAsia"/>
                <w:b/>
                <w:bCs/>
                <w:sz w:val="24"/>
              </w:rPr>
              <w:t>月</w:t>
            </w:r>
            <w:r>
              <w:rPr>
                <w:b/>
                <w:bCs/>
                <w:sz w:val="24"/>
              </w:rPr>
              <w:t xml:space="preserve">   </w:t>
            </w:r>
            <w:r>
              <w:rPr>
                <w:rFonts w:ascii="宋体" w:eastAsia="宋体" w:hAnsi="宋体" w:cs="宋体" w:hint="eastAsia"/>
                <w:b/>
                <w:bCs/>
                <w:sz w:val="24"/>
              </w:rPr>
              <w:t>日</w:t>
            </w:r>
          </w:p>
        </w:tc>
      </w:tr>
    </w:tbl>
    <w:p w:rsidR="000058B7" w:rsidRDefault="000058B7" w:rsidP="008F64A6">
      <w:pPr>
        <w:jc w:val="center"/>
      </w:pPr>
      <w:r>
        <w:rPr>
          <w:rFonts w:ascii="FangSong_GB2312" w:eastAsia="Times New Roman"/>
          <w:szCs w:val="21"/>
        </w:rPr>
        <w:t>--6--</w:t>
      </w:r>
    </w:p>
    <w:p w:rsidR="000058B7" w:rsidRPr="008F64A6" w:rsidRDefault="000058B7"/>
    <w:sectPr w:rsidR="000058B7" w:rsidRPr="008F64A6" w:rsidSect="008F64A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8B7" w:rsidRDefault="000058B7" w:rsidP="00952DC0">
      <w:r>
        <w:separator/>
      </w:r>
    </w:p>
  </w:endnote>
  <w:endnote w:type="continuationSeparator" w:id="1">
    <w:p w:rsidR="000058B7" w:rsidRDefault="000058B7" w:rsidP="00952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朢痽"/>
    <w:panose1 w:val="02020300000000000000"/>
    <w:charset w:val="88"/>
    <w:family w:val="roman"/>
    <w:pitch w:val="variable"/>
    <w:sig w:usb0="00000003" w:usb1="080E0000" w:usb2="00000016" w:usb3="00000000" w:csb0="00100001" w:csb1="00000000"/>
  </w:font>
  <w:font w:name="SimSun">
    <w:altName w:val="SimSun"/>
    <w:panose1 w:val="00000000000000000000"/>
    <w:charset w:val="00"/>
    <w:family w:val="roman"/>
    <w:notTrueType/>
    <w:pitch w:val="default"/>
    <w:sig w:usb0="00000003" w:usb1="00000000" w:usb2="00000000" w:usb3="00000000" w:csb0="00000001" w:csb1="00000000"/>
  </w:font>
  <w:font w:name="FangSong_GB2312">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KaiTi_GB2312">
    <w:altName w:val="Times New Roman"/>
    <w:panose1 w:val="00000000000000000000"/>
    <w:charset w:val="00"/>
    <w:family w:val="roman"/>
    <w:notTrueType/>
    <w:pitch w:val="default"/>
    <w:sig w:usb0="00000003" w:usb1="00000000" w:usb2="00000000" w:usb3="00000000" w:csb0="00000001" w:csb1="00000000"/>
  </w:font>
  <w:font w:name="DFKai-SB">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8B7" w:rsidRDefault="000058B7" w:rsidP="00952DC0">
      <w:r>
        <w:separator/>
      </w:r>
    </w:p>
  </w:footnote>
  <w:footnote w:type="continuationSeparator" w:id="1">
    <w:p w:rsidR="000058B7" w:rsidRDefault="000058B7" w:rsidP="00952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68D8"/>
    <w:multiLevelType w:val="hybridMultilevel"/>
    <w:tmpl w:val="06EE5BEA"/>
    <w:lvl w:ilvl="0" w:tplc="F400397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4A6"/>
    <w:rsid w:val="000058B7"/>
    <w:rsid w:val="0006477B"/>
    <w:rsid w:val="00072921"/>
    <w:rsid w:val="0008026E"/>
    <w:rsid w:val="001A6847"/>
    <w:rsid w:val="001B77C3"/>
    <w:rsid w:val="002372A7"/>
    <w:rsid w:val="00252EB8"/>
    <w:rsid w:val="00287F90"/>
    <w:rsid w:val="002A2852"/>
    <w:rsid w:val="0030591D"/>
    <w:rsid w:val="00336F6D"/>
    <w:rsid w:val="0035229B"/>
    <w:rsid w:val="003751F6"/>
    <w:rsid w:val="003770EA"/>
    <w:rsid w:val="003A15B7"/>
    <w:rsid w:val="004F7341"/>
    <w:rsid w:val="005530FF"/>
    <w:rsid w:val="00644E2D"/>
    <w:rsid w:val="0065376F"/>
    <w:rsid w:val="00665198"/>
    <w:rsid w:val="00693753"/>
    <w:rsid w:val="00695A9E"/>
    <w:rsid w:val="006F7B10"/>
    <w:rsid w:val="00701A97"/>
    <w:rsid w:val="007234B2"/>
    <w:rsid w:val="00737709"/>
    <w:rsid w:val="00756295"/>
    <w:rsid w:val="00763BC2"/>
    <w:rsid w:val="0076667D"/>
    <w:rsid w:val="00782965"/>
    <w:rsid w:val="007E6D18"/>
    <w:rsid w:val="00894BD1"/>
    <w:rsid w:val="008C738E"/>
    <w:rsid w:val="008E7C4D"/>
    <w:rsid w:val="008F64A6"/>
    <w:rsid w:val="00952DC0"/>
    <w:rsid w:val="00957A79"/>
    <w:rsid w:val="00991679"/>
    <w:rsid w:val="00A41D35"/>
    <w:rsid w:val="00A56246"/>
    <w:rsid w:val="00AF3CF7"/>
    <w:rsid w:val="00B04BB2"/>
    <w:rsid w:val="00B10C07"/>
    <w:rsid w:val="00B2104E"/>
    <w:rsid w:val="00BB7FC6"/>
    <w:rsid w:val="00BC3DD9"/>
    <w:rsid w:val="00BF5F6F"/>
    <w:rsid w:val="00C25E4E"/>
    <w:rsid w:val="00C70F2C"/>
    <w:rsid w:val="00CC16FD"/>
    <w:rsid w:val="00CF5EEE"/>
    <w:rsid w:val="00DE5CB5"/>
    <w:rsid w:val="00E518BB"/>
    <w:rsid w:val="00E52AA9"/>
    <w:rsid w:val="00E72279"/>
    <w:rsid w:val="00EC4CCA"/>
    <w:rsid w:val="00F71F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A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64A6"/>
    <w:rPr>
      <w:sz w:val="18"/>
      <w:szCs w:val="18"/>
    </w:rPr>
  </w:style>
  <w:style w:type="character" w:customStyle="1" w:styleId="BalloonTextChar">
    <w:name w:val="Balloon Text Char"/>
    <w:basedOn w:val="DefaultParagraphFont"/>
    <w:link w:val="BalloonText"/>
    <w:uiPriority w:val="99"/>
    <w:semiHidden/>
    <w:locked/>
    <w:rsid w:val="008F64A6"/>
    <w:rPr>
      <w:rFonts w:ascii="Times New Roman" w:eastAsia="Times New Roman" w:hAnsi="Times New Roman" w:cs="Times New Roman"/>
      <w:sz w:val="18"/>
      <w:szCs w:val="18"/>
    </w:rPr>
  </w:style>
  <w:style w:type="paragraph" w:customStyle="1" w:styleId="a">
    <w:name w:val="标准"/>
    <w:basedOn w:val="Normal"/>
    <w:uiPriority w:val="99"/>
    <w:rsid w:val="008F64A6"/>
    <w:pPr>
      <w:adjustRightInd w:val="0"/>
      <w:spacing w:before="120" w:after="120" w:line="312" w:lineRule="atLeast"/>
      <w:textAlignment w:val="baseline"/>
    </w:pPr>
    <w:rPr>
      <w:rFonts w:ascii="SimSun" w:eastAsia="Times New Roman"/>
      <w:kern w:val="0"/>
      <w:szCs w:val="20"/>
    </w:rPr>
  </w:style>
  <w:style w:type="paragraph" w:styleId="Header">
    <w:name w:val="header"/>
    <w:basedOn w:val="Normal"/>
    <w:link w:val="HeaderChar"/>
    <w:uiPriority w:val="99"/>
    <w:rsid w:val="00952D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52DC0"/>
    <w:rPr>
      <w:rFonts w:ascii="Times New Roman" w:eastAsia="Times New Roman" w:hAnsi="Times New Roman" w:cs="Times New Roman"/>
      <w:sz w:val="18"/>
      <w:szCs w:val="18"/>
    </w:rPr>
  </w:style>
  <w:style w:type="paragraph" w:styleId="Footer">
    <w:name w:val="footer"/>
    <w:basedOn w:val="Normal"/>
    <w:link w:val="FooterChar"/>
    <w:uiPriority w:val="99"/>
    <w:rsid w:val="00952D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52DC0"/>
    <w:rPr>
      <w:rFonts w:ascii="Times New Roman" w:eastAsia="Times New Roman" w:hAnsi="Times New Roman" w:cs="Times New Roman"/>
      <w:sz w:val="18"/>
      <w:szCs w:val="18"/>
    </w:rPr>
  </w:style>
  <w:style w:type="character" w:customStyle="1" w:styleId="fontstyle01">
    <w:name w:val="fontstyle01"/>
    <w:basedOn w:val="DefaultParagraphFont"/>
    <w:uiPriority w:val="99"/>
    <w:rsid w:val="00957A79"/>
    <w:rPr>
      <w:rFonts w:ascii="FangSong_GB2312"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1287</Words>
  <Characters>7342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xitongba</dc:creator>
  <cp:keywords/>
  <dc:description/>
  <cp:lastModifiedBy>user</cp:lastModifiedBy>
  <cp:revision>5</cp:revision>
  <cp:lastPrinted>2016-04-14T07:39:00Z</cp:lastPrinted>
  <dcterms:created xsi:type="dcterms:W3CDTF">2017-05-10T12:36:00Z</dcterms:created>
  <dcterms:modified xsi:type="dcterms:W3CDTF">2017-05-10T12:39:00Z</dcterms:modified>
</cp:coreProperties>
</file>